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 доклад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МБОУ СОШ № 57 по итогам выполнения образовательных программ за 2019-2020 учебный год</w:t>
      </w: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КОНСТАТИРУЮЩАЯ ЧАСТЬ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Полное наименование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     муниципального образования город Краснодар средняя общеобразовательная школа №57</w:t>
      </w:r>
      <w:r w:rsidR="00B14C69">
        <w:rPr>
          <w:rFonts w:ascii="Times New Roman" w:eastAsia="Calibri" w:hAnsi="Times New Roman" w:cs="Times New Roman"/>
          <w:sz w:val="28"/>
          <w:szCs w:val="28"/>
        </w:rPr>
        <w:t xml:space="preserve"> имени Героя Советского Союза Александра </w:t>
      </w:r>
      <w:proofErr w:type="spellStart"/>
      <w:r w:rsidR="00B14C69">
        <w:rPr>
          <w:rFonts w:ascii="Times New Roman" w:eastAsia="Calibri" w:hAnsi="Times New Roman" w:cs="Times New Roman"/>
          <w:sz w:val="28"/>
          <w:szCs w:val="28"/>
        </w:rPr>
        <w:t>Назаренко</w:t>
      </w:r>
      <w:proofErr w:type="spellEnd"/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Адрес: юридический      Российская Федерация, 350911, город Краснодар,                                           улица им. Шевченко, 56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Российская Федерация, 350911, город Краснодар,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улица им. Шевченко, 56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Телефон    (861) 237-53-45</w:t>
      </w:r>
    </w:p>
    <w:p w:rsidR="00B95DA8" w:rsidRP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Факс</w:t>
      </w:r>
      <w:r w:rsidRPr="00B95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(861) 237-53-45</w:t>
      </w:r>
    </w:p>
    <w:p w:rsidR="00B95DA8" w:rsidRP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95DA8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B95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 w:rsidRPr="00B95DA8">
        <w:rPr>
          <w:rFonts w:ascii="Times New Roman" w:eastAsia="Calibri" w:hAnsi="Times New Roman" w:cs="Times New Roman"/>
          <w:sz w:val="28"/>
          <w:szCs w:val="28"/>
          <w:lang w:val="en-US"/>
        </w:rPr>
        <w:t>57@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kubannet</w:t>
      </w:r>
      <w:r w:rsidRPr="00B95DA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213">
        <w:rPr>
          <w:rFonts w:ascii="Times New Roman" w:eastAsia="Calibri" w:hAnsi="Times New Roman" w:cs="Times New Roman"/>
          <w:sz w:val="28"/>
          <w:szCs w:val="28"/>
          <w:lang w:val="en-US"/>
        </w:rPr>
        <w:t>1.4</w:t>
      </w:r>
      <w:proofErr w:type="gramStart"/>
      <w:r w:rsidRPr="00AE421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принят общим собранием трудового коллектива  02.07.2015г., утвержден  постановлением  администрации   муниципального  образования   город   Краснодар  от 23.06.2015  № 4753</w:t>
      </w:r>
    </w:p>
    <w:p w:rsidR="00B95DA8" w:rsidRDefault="00B95DA8" w:rsidP="00B95D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(даты принятия, согласования, утверждения)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Учредитель администрация муниципального образования город  Краснодар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Свидетельство о постановке на учет  юридического лица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налоговом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органесерия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23    №  008486861,  дата  постановки  09.03.1995,   ИНН 2312049622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 Свидетельство о праве на имущество  23-АК 315127, 14.03.2012, Управление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Федеральной службы государственной регистрации, кадастра и картографии по    Краснодарскому      краю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1.7. Свидетельство о праве на имущество  23-АК 315131, 14.03.2012, Управление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Федеральной службы государственной регистрации, кадастра и картографии по    Краснодарскому      краю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Свидетельство о праве на земельный участок 23-АК 389315,                                                               14.03.2012, Управление Федеральной службы государственной регистрации,    кадастра    и     картографии    по   Краснодарскому краю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Лицензия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   23Л01  № 0000096, регистрационный №  03396 от 22.02.2012, департамент  образования и науки Краснодарского 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1.10.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Свидетельство    о государственной    аккредитации        № 03153 от 28 октября 2014 г. министерство образования          и    науки    Краснодарского   края  Срок действия до 28 октября 2026 года.)</w:t>
      </w:r>
      <w:proofErr w:type="gramEnd"/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1.11.  Локальные акты учреждения    учебные планы 1-4-х, 5-7-х; 8-х;  9-х, 10-11-х классов (утверждены решением педагогического совета МБОУ СОШ № 57 протокол № 1 от 30.08.201</w:t>
      </w:r>
      <w:r w:rsidR="00AE421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,), основные образовательные программы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1-4-х (ФГОС), 5-9-х</w:t>
      </w:r>
      <w:r w:rsidR="00AE4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E4213">
        <w:rPr>
          <w:rFonts w:ascii="Times New Roman" w:eastAsia="Calibri" w:hAnsi="Times New Roman" w:cs="Times New Roman"/>
          <w:sz w:val="28"/>
          <w:szCs w:val="28"/>
        </w:rPr>
        <w:t>ФГОС),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10-11-х классов (утверждены решением педагогического совета МБОУ СОШ </w:t>
      </w:r>
      <w:r w:rsidR="00AE4213">
        <w:rPr>
          <w:rFonts w:ascii="Times New Roman" w:eastAsia="Calibri" w:hAnsi="Times New Roman" w:cs="Times New Roman"/>
          <w:sz w:val="28"/>
          <w:szCs w:val="28"/>
        </w:rPr>
        <w:t>№ 57  протокол № 1 от 30.08.2019</w:t>
      </w:r>
      <w:r>
        <w:rPr>
          <w:rFonts w:ascii="Times New Roman" w:eastAsia="Calibri" w:hAnsi="Times New Roman" w:cs="Times New Roman"/>
          <w:sz w:val="28"/>
          <w:szCs w:val="28"/>
        </w:rPr>
        <w:t>),   календарный учебный график на 201</w:t>
      </w:r>
      <w:r w:rsidR="00AE421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-20</w:t>
      </w:r>
      <w:r w:rsidR="00AE4213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год (утвержден решением  педагогического совета протокол № 1 от 30.08.201</w:t>
      </w:r>
      <w:r w:rsidR="00AE421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план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 воспитательной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работы, приказ МБОУ СОШ № 57 от 30.08.201</w:t>
      </w:r>
      <w:r w:rsidR="00AE421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1.12.  </w:t>
      </w:r>
      <w:r w:rsidRPr="00FA6652">
        <w:rPr>
          <w:rFonts w:ascii="Times New Roman" w:eastAsia="Calibri" w:hAnsi="Times New Roman" w:cs="Times New Roman"/>
          <w:sz w:val="28"/>
          <w:szCs w:val="28"/>
        </w:rPr>
        <w:t xml:space="preserve">Программа развития </w:t>
      </w:r>
      <w:r w:rsidRPr="00FA6652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   принята решением педагогического совета МБОУ СОШ № 57</w:t>
      </w:r>
      <w:r w:rsidR="00FA66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протокол № 1 от 28.08.2019</w:t>
      </w:r>
      <w:r w:rsidRPr="00FA66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6652">
        <w:rPr>
          <w:rFonts w:ascii="Times New Roman" w:eastAsia="Calibri" w:hAnsi="Times New Roman" w:cs="Times New Roman"/>
          <w:sz w:val="28"/>
          <w:szCs w:val="28"/>
        </w:rPr>
        <w:t>, введена в действие приказом  директора МБОУ СОШ № 57</w:t>
      </w:r>
      <w:r w:rsidR="00FA6652">
        <w:rPr>
          <w:rFonts w:ascii="Times New Roman" w:eastAsia="Calibri" w:hAnsi="Times New Roman" w:cs="Times New Roman"/>
          <w:sz w:val="28"/>
          <w:szCs w:val="28"/>
        </w:rPr>
        <w:t xml:space="preserve"> №328 от 30.08.2019  сроком  на  2019 </w:t>
      </w:r>
      <w:r w:rsidRPr="00FA6652">
        <w:rPr>
          <w:rFonts w:ascii="Times New Roman" w:eastAsia="Calibri" w:hAnsi="Times New Roman" w:cs="Times New Roman"/>
          <w:sz w:val="28"/>
          <w:szCs w:val="28"/>
        </w:rPr>
        <w:t>– 202</w:t>
      </w:r>
      <w:r w:rsidR="00FA6652">
        <w:rPr>
          <w:rFonts w:ascii="Times New Roman" w:eastAsia="Calibri" w:hAnsi="Times New Roman" w:cs="Times New Roman"/>
          <w:sz w:val="28"/>
          <w:szCs w:val="28"/>
        </w:rPr>
        <w:t>4</w:t>
      </w:r>
      <w:r w:rsidRPr="00FA6652">
        <w:rPr>
          <w:rFonts w:ascii="Times New Roman" w:eastAsia="Calibri" w:hAnsi="Times New Roman" w:cs="Times New Roman"/>
          <w:sz w:val="28"/>
          <w:szCs w:val="28"/>
        </w:rPr>
        <w:t xml:space="preserve">  годы.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Участие в инициативе  «Наша новая школа» с 2011 внедрение ФГОС НОО  в 1-4-х классах, в 5-</w:t>
      </w:r>
      <w:r w:rsidR="00AE421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классах; развитие системы поддержки талантливых детей, совершенствование учительского корпуса, повышение квалификации педагогов, овладение ИКТ, материальная поддержка и стимулирование лучших педагогов, улучшение условий обучения, сохранение и укрепление здоровья школьников, расширение самостоятельности школы, совершенствование современной формы управления</w:t>
      </w:r>
      <w:proofErr w:type="gramEnd"/>
    </w:p>
    <w:p w:rsidR="00B95DA8" w:rsidRDefault="00B95DA8" w:rsidP="00B95DA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1.14.   Участие в ФЦП «Развитие образования»     развитие системы оценки качества образования и востребования образовательных услуг, ведение ФГОС в начальной школе,  в 5-</w:t>
      </w:r>
      <w:r w:rsidR="00AE421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обеспечение условий для развития и внедрения независимой системы оценки  качества образования на всех уровнях системы образования, создание единой информационной системы образовательного учреждения.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1.Организация образовательного процесса</w:t>
      </w:r>
    </w:p>
    <w:p w:rsidR="00B95DA8" w:rsidRDefault="00B95DA8" w:rsidP="00B95DA8">
      <w:pPr>
        <w:pStyle w:val="af5"/>
        <w:spacing w:after="0" w:line="240" w:lineRule="auto"/>
        <w:ind w:left="0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Данные о контингенте обучающихся, формах обучения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4"/>
        <w:gridCol w:w="2538"/>
        <w:gridCol w:w="1617"/>
        <w:gridCol w:w="1191"/>
      </w:tblGrid>
      <w:tr w:rsidR="00B95DA8" w:rsidTr="00B95DA8"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95DA8" w:rsidTr="00B95DA8"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(группы) -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95DA8" w:rsidTr="00B95DA8"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9C791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C7916">
              <w:rPr>
                <w:rFonts w:ascii="Times New Roman" w:eastAsia="Calibri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95DA8" w:rsidTr="00B95DA8"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5DA8" w:rsidTr="00B95DA8"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базовым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7916" w:rsidP="009C791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791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95DA8" w:rsidTr="00B95DA8">
        <w:trPr>
          <w:trHeight w:val="56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получающие образование по формам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9C791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C7916">
              <w:rPr>
                <w:rFonts w:ascii="Times New Roman" w:eastAsia="Calibri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</w:tr>
      <w:tr w:rsidR="00B95DA8" w:rsidTr="00B95DA8">
        <w:trPr>
          <w:trHeight w:val="11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791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7916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0,23</w:t>
            </w:r>
          </w:p>
        </w:tc>
      </w:tr>
      <w:tr w:rsidR="00B95DA8" w:rsidTr="00B95DA8">
        <w:trPr>
          <w:trHeight w:val="11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на дому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7916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0,23</w:t>
            </w:r>
          </w:p>
        </w:tc>
      </w:tr>
      <w:tr w:rsidR="00B95DA8" w:rsidTr="00B95DA8">
        <w:trPr>
          <w:trHeight w:val="112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0B76D3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B76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C40E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Состав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оциальная характеристика</w:t>
      </w: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2569"/>
        <w:gridCol w:w="2334"/>
        <w:gridCol w:w="2334"/>
        <w:gridCol w:w="2334"/>
      </w:tblGrid>
      <w:tr w:rsidR="00B95DA8" w:rsidTr="00B95DA8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Число обучающихся, из них:</w:t>
            </w:r>
            <w:proofErr w:type="gramEnd"/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48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C48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48DF" w:rsidTr="00B95D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DF" w:rsidRDefault="00CC48D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1304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сирот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опекаемых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детей-инвалидов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дому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форме семейного обучения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Состоят на учете в ОПДН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учете в группе риска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Кол-во/ 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183/192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185/194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Кол-во/ 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87/131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87/131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Кол-во/человек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33/43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P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C48DF" w:rsidTr="00B95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Кол-во/ человек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 w:rsidP="0016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DF" w:rsidRDefault="00CC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Состав по классам обучения</w:t>
      </w: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2392"/>
        <w:gridCol w:w="2393"/>
        <w:gridCol w:w="2393"/>
        <w:gridCol w:w="1570"/>
      </w:tblGrid>
      <w:tr w:rsidR="009813E0" w:rsidTr="008910F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1-ые классы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65C83">
            <w:pPr>
              <w:tabs>
                <w:tab w:val="left" w:pos="30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2018-2019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tabs>
                <w:tab w:val="left" w:pos="30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9813E0" w:rsidTr="00891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E0" w:rsidRDefault="009813E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E0" w:rsidRDefault="009813E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6/169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335F4C" w:rsidP="00335F4C">
            <w:pPr>
              <w:tabs>
                <w:tab w:val="left" w:pos="28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6/175</w:t>
            </w:r>
          </w:p>
        </w:tc>
      </w:tr>
      <w:tr w:rsidR="009813E0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335F4C" w:rsidP="00335F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6/173</w:t>
            </w:r>
          </w:p>
        </w:tc>
      </w:tr>
      <w:tr w:rsidR="009813E0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3-тьи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335F4C" w:rsidP="00335F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5/155</w:t>
            </w:r>
          </w:p>
        </w:tc>
      </w:tr>
      <w:tr w:rsidR="009813E0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045C36" w:rsidP="00335F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5/155</w:t>
            </w:r>
          </w:p>
        </w:tc>
      </w:tr>
      <w:tr w:rsidR="009813E0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045C36" w:rsidP="0004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5/153</w:t>
            </w:r>
          </w:p>
        </w:tc>
      </w:tr>
      <w:tr w:rsidR="009813E0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0B60BF" w:rsidP="00045C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4/133</w:t>
            </w:r>
          </w:p>
        </w:tc>
      </w:tr>
      <w:tr w:rsidR="00AA5AA7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 w:rsidP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5/127</w:t>
            </w:r>
          </w:p>
        </w:tc>
      </w:tr>
      <w:tr w:rsidR="00AA5AA7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74155B" w:rsidP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4/117</w:t>
            </w:r>
          </w:p>
        </w:tc>
      </w:tr>
      <w:tr w:rsidR="00AA5AA7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74155B" w:rsidP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4/113</w:t>
            </w:r>
          </w:p>
        </w:tc>
      </w:tr>
      <w:tr w:rsidR="00AA5AA7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74155B" w:rsidP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2/56</w:t>
            </w:r>
          </w:p>
        </w:tc>
      </w:tr>
      <w:tr w:rsidR="00AA5AA7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11-ые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 w:rsidP="00165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74155B" w:rsidP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1/29</w:t>
            </w:r>
          </w:p>
        </w:tc>
      </w:tr>
      <w:tr w:rsidR="00AA5AA7" w:rsidTr="008910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./ число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AA5AA7" w:rsidP="0016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44/1299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A7" w:rsidRDefault="0074155B" w:rsidP="00AA5A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44/1304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1.4.Состав по типу классов</w:t>
      </w: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2452"/>
        <w:gridCol w:w="2373"/>
        <w:gridCol w:w="2373"/>
        <w:gridCol w:w="1982"/>
      </w:tblGrid>
      <w:tr w:rsidR="00B95DA8" w:rsidTr="008910FC"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профильный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 классов и наименование профилей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B95DA8" w:rsidTr="00891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DA8" w:rsidTr="008910F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 классов и  наименование предмета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DA8" w:rsidTr="008910F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коррекции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 классов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DA8" w:rsidTr="008910F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 классов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DA8" w:rsidTr="008910F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других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Кол-во классов и их специфика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5DA8" w:rsidTr="008910FC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Средняя наполняемость классов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29,8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868E3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29,6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>
        <w:rPr>
          <w:rFonts w:ascii="Times New Roman" w:eastAsia="Calibri" w:hAnsi="Times New Roman" w:cs="Times New Roman"/>
          <w:sz w:val="28"/>
          <w:szCs w:val="28"/>
        </w:rPr>
        <w:t>Режим работы МБОУ СОШ № 57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5DA8" w:rsidRDefault="00B95DA8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Продолжительность урока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40  мин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(2-11 классы)   </w:t>
      </w:r>
    </w:p>
    <w:p w:rsidR="00B95DA8" w:rsidRDefault="00B95DA8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 классах: 35 мин. сентябрь-октябрь 3 урока, ноябрь-декабрь 4 урока, </w:t>
      </w:r>
    </w:p>
    <w:p w:rsidR="00B95DA8" w:rsidRDefault="00B95DA8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45 мин. январь-май 4 урока (1 день 5 уроков).</w:t>
      </w:r>
    </w:p>
    <w:p w:rsidR="00B95DA8" w:rsidRDefault="00B95DA8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Продолжительность учебного года:</w:t>
      </w:r>
    </w:p>
    <w:p w:rsidR="00B95DA8" w:rsidRDefault="00B95DA8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tbl>
      <w:tblPr>
        <w:tblW w:w="774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20"/>
        <w:gridCol w:w="2160"/>
        <w:gridCol w:w="2160"/>
      </w:tblGrid>
      <w:tr w:rsidR="00B95DA8" w:rsidTr="00B95DA8">
        <w:trPr>
          <w:trHeight w:val="252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1классы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2 - 11 классы</w:t>
            </w:r>
          </w:p>
        </w:tc>
      </w:tr>
      <w:tr w:rsidR="00B95DA8" w:rsidTr="00B95DA8">
        <w:trPr>
          <w:trHeight w:val="138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5DA8" w:rsidTr="00B95DA8">
        <w:trPr>
          <w:trHeight w:val="190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</w:tbl>
    <w:p w:rsidR="00B95DA8" w:rsidRDefault="00B95DA8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Предельно допустимая аудиторная учебная нагрузка (в академических часах)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B95DA8" w:rsidRDefault="00B95DA8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18"/>
        <w:gridCol w:w="2327"/>
        <w:gridCol w:w="3827"/>
      </w:tblGrid>
      <w:tr w:rsidR="00B95DA8" w:rsidTr="008910FC">
        <w:trPr>
          <w:trHeight w:val="274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6-дневная учебная 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5-дневная учебная неделя</w:t>
            </w:r>
          </w:p>
        </w:tc>
      </w:tr>
      <w:tr w:rsidR="00B95DA8" w:rsidTr="008910FC">
        <w:trPr>
          <w:trHeight w:val="160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B95DA8" w:rsidTr="008910FC">
        <w:trPr>
          <w:trHeight w:val="21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B95DA8" w:rsidTr="008910FC">
        <w:trPr>
          <w:trHeight w:val="21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B95DA8" w:rsidTr="008910FC">
        <w:trPr>
          <w:trHeight w:val="21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B95DA8" w:rsidTr="008910FC">
        <w:trPr>
          <w:trHeight w:val="21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B95DA8" w:rsidTr="008910FC">
        <w:trPr>
          <w:trHeight w:val="21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B95DA8" w:rsidTr="008910FC">
        <w:trPr>
          <w:trHeight w:val="21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95DA8" w:rsidTr="008910FC">
        <w:trPr>
          <w:trHeight w:val="212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10 - 11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5DA8" w:rsidRDefault="00B9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B95DA8" w:rsidRDefault="00B95DA8" w:rsidP="00B95D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 обязательной части учебного плана ОУ и части, формируемой участниками образовательного процесса, не превышает величину недельной образовательной нагрузки</w:t>
      </w:r>
    </w:p>
    <w:p w:rsidR="008910FC" w:rsidRDefault="00B95DA8" w:rsidP="008910F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учебных периодов, сроки и продолжительность каникул</w:t>
      </w:r>
      <w:r w:rsidR="008910FC" w:rsidRPr="008910FC">
        <w:rPr>
          <w:b/>
        </w:rPr>
        <w:t xml:space="preserve"> </w:t>
      </w:r>
    </w:p>
    <w:p w:rsidR="008910FC" w:rsidRPr="008910FC" w:rsidRDefault="008910FC" w:rsidP="008910F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>Дата начала и окончания учебного года: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>начало учебного года – 1 сентября 2019 года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>окончание учебного года – 25 мая 2020 года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0FC" w:rsidRPr="008910FC" w:rsidRDefault="008910FC" w:rsidP="008910F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  <w:r w:rsidRPr="00891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0FC">
        <w:rPr>
          <w:rFonts w:ascii="Times New Roman" w:hAnsi="Times New Roman" w:cs="Times New Roman"/>
          <w:sz w:val="28"/>
          <w:szCs w:val="28"/>
        </w:rPr>
        <w:t>-</w:t>
      </w:r>
      <w:r w:rsidRPr="008910F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910FC">
        <w:rPr>
          <w:rFonts w:ascii="Times New Roman" w:hAnsi="Times New Roman" w:cs="Times New Roman"/>
          <w:sz w:val="28"/>
          <w:szCs w:val="28"/>
        </w:rPr>
        <w:t xml:space="preserve"> классы – 40 минут  </w:t>
      </w:r>
    </w:p>
    <w:p w:rsidR="008910FC" w:rsidRPr="008910FC" w:rsidRDefault="008910FC" w:rsidP="008910F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91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10FC">
        <w:rPr>
          <w:rFonts w:ascii="Times New Roman" w:hAnsi="Times New Roman" w:cs="Times New Roman"/>
          <w:sz w:val="28"/>
          <w:szCs w:val="28"/>
        </w:rPr>
        <w:t xml:space="preserve"> классы       − 35 минут (сентябрь-октябрь 3 урока, ноябрь-декабрь 4 урока);</w:t>
      </w:r>
    </w:p>
    <w:p w:rsidR="008910FC" w:rsidRPr="008910FC" w:rsidRDefault="008910FC" w:rsidP="008910F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 xml:space="preserve">                                 − 40 минут (январь-май 4 урока, 1 день 5 уроков включая физическую культуру).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FC" w:rsidRPr="008910FC" w:rsidRDefault="008910FC" w:rsidP="008910F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учебных периодов</w:t>
      </w:r>
      <w:r w:rsidRPr="008910FC">
        <w:rPr>
          <w:rFonts w:ascii="Times New Roman" w:hAnsi="Times New Roman" w:cs="Times New Roman"/>
          <w:sz w:val="28"/>
          <w:szCs w:val="28"/>
        </w:rPr>
        <w:t>: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W w:w="10490" w:type="dxa"/>
        <w:tblInd w:w="-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8"/>
        <w:gridCol w:w="2381"/>
        <w:gridCol w:w="2381"/>
        <w:gridCol w:w="2100"/>
      </w:tblGrid>
      <w:tr w:rsidR="008910FC" w:rsidRPr="008910FC" w:rsidTr="008910FC">
        <w:trPr>
          <w:trHeight w:val="264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2-9, 11 классы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  <w:tr w:rsidR="008910FC" w:rsidRPr="008910FC" w:rsidTr="008910FC">
        <w:trPr>
          <w:trHeight w:val="145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10FC" w:rsidRPr="008910FC" w:rsidTr="008910FC">
        <w:trPr>
          <w:trHeight w:val="199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tbl>
      <w:tblPr>
        <w:tblpPr w:leftFromText="180" w:rightFromText="180" w:vertAnchor="text" w:horzAnchor="margin" w:tblpXSpec="center" w:tblpY="225"/>
        <w:tblW w:w="104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03"/>
      </w:tblGrid>
      <w:tr w:rsidR="008910FC" w:rsidRPr="008910FC" w:rsidTr="008910FC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учебных</w:t>
            </w:r>
            <w:proofErr w:type="gramEnd"/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  <w:proofErr w:type="gramStart"/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8910FC" w:rsidRPr="008910FC" w:rsidTr="008910FC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01.09− 01.11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нед.+</w:t>
            </w:r>
            <w:proofErr w:type="spellEnd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02.11−07.11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</w:tc>
      </w:tr>
      <w:tr w:rsidR="008910FC" w:rsidRPr="008910FC" w:rsidTr="008910FC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08.11 – 27.12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28.12 – 12.01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</w:tr>
      <w:tr w:rsidR="008910FC" w:rsidRPr="008910FC" w:rsidTr="00891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</w:t>
            </w:r>
            <w:r w:rsidRPr="0089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 – 22.03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23.03 – 29.03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</w:tr>
      <w:tr w:rsidR="008910FC" w:rsidRPr="008910FC" w:rsidTr="00891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30.03 –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. + 1 </w:t>
            </w:r>
            <w:proofErr w:type="spellStart"/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FC" w:rsidRPr="008910FC" w:rsidTr="00891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29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0FC" w:rsidRPr="008910FC" w:rsidTr="00891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sz w:val="28"/>
                <w:szCs w:val="28"/>
              </w:rPr>
              <w:t>98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rPr>
          <w:rFonts w:ascii="Times New Roman" w:hAnsi="Times New Roman" w:cs="Times New Roman"/>
          <w:b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периодов, сроки и продолжительность каникул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0FC">
        <w:rPr>
          <w:rFonts w:ascii="Times New Roman" w:hAnsi="Times New Roman" w:cs="Times New Roman"/>
          <w:color w:val="000000"/>
          <w:sz w:val="28"/>
          <w:szCs w:val="28"/>
        </w:rPr>
        <w:t>Дополнительные каникулы для 1-х классов с 17.02.2020  по 23.02.2020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>Летние каникулы: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>- 1-8, 10 классы –26 мая 2020 года - 31 августа 2020 года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 xml:space="preserve">- 9,11  классы – окончание государственной итоговой аттестации – 31 августа 2020 года  </w:t>
      </w:r>
    </w:p>
    <w:p w:rsidR="008910FC" w:rsidRPr="008910FC" w:rsidRDefault="008910FC" w:rsidP="008910F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>Режим начала занятий, расписание звонков</w:t>
      </w:r>
    </w:p>
    <w:tbl>
      <w:tblPr>
        <w:tblW w:w="1059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070"/>
        <w:gridCol w:w="2182"/>
        <w:gridCol w:w="2127"/>
        <w:gridCol w:w="2126"/>
      </w:tblGrid>
      <w:tr w:rsidR="008910FC" w:rsidRPr="008910FC" w:rsidTr="008910FC">
        <w:tc>
          <w:tcPr>
            <w:tcW w:w="6345" w:type="dxa"/>
            <w:gridSpan w:val="3"/>
          </w:tcPr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1 смена</w:t>
            </w:r>
          </w:p>
        </w:tc>
        <w:tc>
          <w:tcPr>
            <w:tcW w:w="4253" w:type="dxa"/>
            <w:gridSpan w:val="2"/>
          </w:tcPr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2 смена </w:t>
            </w:r>
          </w:p>
        </w:tc>
      </w:tr>
      <w:tr w:rsidR="008910FC" w:rsidRPr="008910FC" w:rsidTr="008910FC">
        <w:tc>
          <w:tcPr>
            <w:tcW w:w="2093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 полугодие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(1а, 1б, 1в, 1г, 1д, 1е классы)</w:t>
            </w:r>
          </w:p>
        </w:tc>
        <w:tc>
          <w:tcPr>
            <w:tcW w:w="2070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 полугодие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(1а, 1б, 1в, 1г, 1д, 1е классы)</w:t>
            </w:r>
          </w:p>
        </w:tc>
        <w:tc>
          <w:tcPr>
            <w:tcW w:w="2182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3б, 3в, 4б, 4г, 4д, 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5а, 5б, 5в, 5г,</w:t>
            </w: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5д,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6а, 6б, 6в, 6г,  </w:t>
            </w: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8а, 8б, 8в, 8г, 9а, 9б, 9в, 9г, 10а, 10б, 11а </w:t>
            </w: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27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2а, 2б, 2в, 2г, 2д, 2е, 3а, 3г, 3д, 4а, 4в</w:t>
            </w: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126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7а, 7б, 7в, 7г, 7д классы</w:t>
            </w:r>
          </w:p>
        </w:tc>
      </w:tr>
      <w:tr w:rsidR="008910FC" w:rsidRPr="008910FC" w:rsidTr="008910FC">
        <w:tc>
          <w:tcPr>
            <w:tcW w:w="2093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 урок 8.00 - 8.35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 урок 8.45 - 9.20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Динамическая пауза  9.40-10.20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 урок 10.35-11.10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 урок 11.20-11.55</w:t>
            </w:r>
          </w:p>
        </w:tc>
        <w:tc>
          <w:tcPr>
            <w:tcW w:w="2070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 урок 8.00 - 8.40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 урок 8.50 - 9.30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Динамическая пауза 9.50-10.30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 урок 10.40 - 11.20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 урок 11.30 - 12.10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5 урок 12.20 - 13.00</w:t>
            </w:r>
          </w:p>
        </w:tc>
        <w:tc>
          <w:tcPr>
            <w:tcW w:w="2182" w:type="dxa"/>
          </w:tcPr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 урок 8.00 - 8.40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 урок 8.50 - 9.30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3 урок 9.50 – 10.30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 урок 10.50 - 11.30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5 урок 11.50 - 12.30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6 урок 12.50 - 13.30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8910F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7 урок 13.40 – 14.20</w:t>
            </w:r>
          </w:p>
        </w:tc>
        <w:tc>
          <w:tcPr>
            <w:tcW w:w="2127" w:type="dxa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1 урок 13.30 – 14.10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2 урок 14.20 – 15.00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урок 15.20 – 16.00 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4 урок 16.10 – 16.50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5 урок 17.00 – 17.40</w:t>
            </w:r>
          </w:p>
          <w:p w:rsidR="008910FC" w:rsidRPr="008910FC" w:rsidRDefault="008910FC" w:rsidP="00891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1 урок 12.50 – 13.30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2 урок 13.40 – 14.20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урок 14.40 – 15.20 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4 урок 15.40 – 16.20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5 урок 16.30 – 17.10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6 урок 17.20 – 18.00</w:t>
            </w:r>
          </w:p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i/>
                <w:sz w:val="28"/>
                <w:szCs w:val="28"/>
              </w:rPr>
              <w:t>7 урок 18.05 – 18.45</w:t>
            </w:r>
          </w:p>
        </w:tc>
      </w:tr>
    </w:tbl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>Перерыв между обязательными и факультативными занятиями не менее 45 мин.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10FC">
        <w:rPr>
          <w:rFonts w:ascii="Times New Roman" w:hAnsi="Times New Roman" w:cs="Times New Roman"/>
          <w:b/>
          <w:bCs/>
          <w:sz w:val="28"/>
          <w:szCs w:val="28"/>
        </w:rPr>
        <w:t>Режим начала внеурочной деятельности и факультативных занятий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402"/>
        <w:gridCol w:w="2693"/>
        <w:gridCol w:w="1417"/>
        <w:gridCol w:w="881"/>
      </w:tblGrid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393" w:type="dxa"/>
            <w:gridSpan w:val="4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начала занятий </w:t>
            </w: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 деятельности (ФГОС)</w:t>
            </w:r>
          </w:p>
        </w:tc>
        <w:tc>
          <w:tcPr>
            <w:tcW w:w="2298" w:type="dxa"/>
            <w:gridSpan w:val="2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факультативных (ФК ГОС-2004)</w:t>
            </w: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ind w:hanging="4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3б, 3в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3а, 3г, 3д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4б, 4г, 4д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4а, 4в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rPr>
          <w:trHeight w:val="767"/>
        </w:trPr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внеурочная деятельность </w:t>
            </w:r>
          </w:p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(по субботам)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910FC" w:rsidRPr="008910FC" w:rsidTr="008910FC">
        <w:tc>
          <w:tcPr>
            <w:tcW w:w="1135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88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FC" w:rsidRPr="008910FC" w:rsidRDefault="008910FC" w:rsidP="008910F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10FC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Pr="008910FC">
        <w:rPr>
          <w:rFonts w:ascii="Times New Roman" w:hAnsi="Times New Roman" w:cs="Times New Roman"/>
          <w:sz w:val="28"/>
          <w:szCs w:val="28"/>
        </w:rPr>
        <w:t xml:space="preserve"> </w:t>
      </w:r>
      <w:r w:rsidRPr="008910FC">
        <w:rPr>
          <w:rFonts w:ascii="Times New Roman" w:hAnsi="Times New Roman" w:cs="Times New Roman"/>
          <w:b/>
          <w:sz w:val="28"/>
          <w:szCs w:val="28"/>
        </w:rPr>
        <w:t xml:space="preserve"> допустимая нагрузка </w:t>
      </w:r>
      <w:proofErr w:type="gramStart"/>
      <w:r w:rsidRPr="008910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910FC">
        <w:rPr>
          <w:rFonts w:ascii="Times New Roman" w:hAnsi="Times New Roman" w:cs="Times New Roman"/>
          <w:sz w:val="28"/>
          <w:szCs w:val="28"/>
        </w:rPr>
        <w:t>: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2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410"/>
        <w:gridCol w:w="2693"/>
      </w:tblGrid>
      <w:tr w:rsidR="008910FC" w:rsidRPr="008910FC" w:rsidTr="008910FC">
        <w:trPr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6 дневная учебная неделя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5 дневная учебная неделя</w:t>
            </w:r>
          </w:p>
        </w:tc>
      </w:tr>
      <w:tr w:rsidR="008910FC" w:rsidRPr="008910FC" w:rsidTr="008910FC">
        <w:trPr>
          <w:trHeight w:val="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910FC" w:rsidRPr="008910FC" w:rsidTr="008910F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10FC" w:rsidRPr="008910FC" w:rsidTr="008910F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910FC" w:rsidRPr="008910FC" w:rsidTr="008910F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910FC" w:rsidRPr="008910FC" w:rsidTr="008910F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910FC" w:rsidRPr="008910FC" w:rsidTr="008910F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910FC" w:rsidRPr="008910FC" w:rsidTr="008910F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0FC" w:rsidRPr="008910FC" w:rsidTr="008910FC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FC" w:rsidRPr="008910FC" w:rsidRDefault="008910FC" w:rsidP="008910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910FC" w:rsidRPr="008910FC" w:rsidRDefault="008910FC" w:rsidP="008910FC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10FC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промежуточной аттестации</w:t>
      </w:r>
      <w:r w:rsidRPr="008910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10FC" w:rsidRPr="008910FC" w:rsidRDefault="008910FC" w:rsidP="008910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0FC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 по четвертям и полугодиям: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3570"/>
        <w:gridCol w:w="3997"/>
      </w:tblGrid>
      <w:tr w:rsidR="008910FC" w:rsidRPr="008910FC" w:rsidTr="00165C83">
        <w:tc>
          <w:tcPr>
            <w:tcW w:w="2163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85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 аттестации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8910FC" w:rsidRPr="008910FC" w:rsidTr="00165C83">
        <w:tc>
          <w:tcPr>
            <w:tcW w:w="2163" w:type="dxa"/>
            <w:vMerge w:val="restart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2-9 </w:t>
            </w:r>
          </w:p>
        </w:tc>
        <w:tc>
          <w:tcPr>
            <w:tcW w:w="385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1 четверть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28.10. по 01.11.2019 г.</w:t>
            </w:r>
          </w:p>
        </w:tc>
      </w:tr>
      <w:tr w:rsidR="008910FC" w:rsidRPr="008910FC" w:rsidTr="00165C83">
        <w:tc>
          <w:tcPr>
            <w:tcW w:w="2163" w:type="dxa"/>
            <w:vMerge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51" w:type="dxa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 четверть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С 23.12. по 27.12.2019 г.</w:t>
            </w:r>
          </w:p>
        </w:tc>
      </w:tr>
      <w:tr w:rsidR="008910FC" w:rsidRPr="008910FC" w:rsidTr="00165C83">
        <w:tc>
          <w:tcPr>
            <w:tcW w:w="2163" w:type="dxa"/>
            <w:vMerge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51" w:type="dxa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3 четверть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С 16.03. по 21.03.2020 г.</w:t>
            </w:r>
          </w:p>
        </w:tc>
      </w:tr>
      <w:tr w:rsidR="008910FC" w:rsidRPr="008910FC" w:rsidTr="00165C83">
        <w:tc>
          <w:tcPr>
            <w:tcW w:w="2163" w:type="dxa"/>
            <w:vMerge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51" w:type="dxa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4 четверть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 xml:space="preserve">С 18.05 по 23.05.2020 г. </w:t>
            </w:r>
          </w:p>
        </w:tc>
      </w:tr>
      <w:tr w:rsidR="008910FC" w:rsidRPr="008910FC" w:rsidTr="00165C83">
        <w:tc>
          <w:tcPr>
            <w:tcW w:w="2163" w:type="dxa"/>
            <w:vMerge w:val="restart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10-11 </w:t>
            </w:r>
          </w:p>
        </w:tc>
        <w:tc>
          <w:tcPr>
            <w:tcW w:w="385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1 полугодие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sz w:val="28"/>
                <w:szCs w:val="28"/>
              </w:rPr>
              <w:t>С 23.12. по 27.12.2019 г.</w:t>
            </w:r>
          </w:p>
        </w:tc>
      </w:tr>
      <w:tr w:rsidR="008910FC" w:rsidRPr="008910FC" w:rsidTr="00165C83">
        <w:tc>
          <w:tcPr>
            <w:tcW w:w="2163" w:type="dxa"/>
            <w:vMerge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1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 полугодие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15.05. по 23.05.2020 г.</w:t>
            </w:r>
          </w:p>
        </w:tc>
      </w:tr>
      <w:tr w:rsidR="008910FC" w:rsidRPr="008910FC" w:rsidTr="00165C83">
        <w:tc>
          <w:tcPr>
            <w:tcW w:w="2163" w:type="dxa"/>
            <w:vAlign w:val="center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2-11 </w:t>
            </w:r>
          </w:p>
        </w:tc>
        <w:tc>
          <w:tcPr>
            <w:tcW w:w="3851" w:type="dxa"/>
            <w:vAlign w:val="center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4334" w:type="dxa"/>
          </w:tcPr>
          <w:p w:rsidR="008910FC" w:rsidRPr="008910FC" w:rsidRDefault="008910FC" w:rsidP="00891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15.05. по 23.05.2020 г.</w:t>
            </w:r>
          </w:p>
        </w:tc>
      </w:tr>
    </w:tbl>
    <w:p w:rsidR="008910FC" w:rsidRDefault="008910FC" w:rsidP="00B95D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rPr>
          <w:rFonts w:ascii="Times New Roman" w:eastAsiaTheme="minorHAnsi" w:hAnsi="Times New Roman" w:cs="Times New Roman"/>
          <w:sz w:val="28"/>
          <w:szCs w:val="28"/>
        </w:rPr>
      </w:pPr>
    </w:p>
    <w:p w:rsidR="00B95DA8" w:rsidRDefault="00B95DA8" w:rsidP="00B95DA8">
      <w:pPr>
        <w:pStyle w:val="af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УСЛОВИЯ РЕАЛИЗАЦИИ ОБРАЗОВАТЕЛЬНОЙ ПРОГРАММЫ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DA8" w:rsidRDefault="00B95DA8" w:rsidP="00B95DA8">
      <w:pPr>
        <w:pStyle w:val="ad"/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2.1. Тип здания                           </w:t>
      </w:r>
      <w:proofErr w:type="gramStart"/>
      <w:r>
        <w:rPr>
          <w:szCs w:val="28"/>
        </w:rPr>
        <w:t>типовое</w:t>
      </w:r>
      <w:proofErr w:type="gramEnd"/>
      <w:r>
        <w:rPr>
          <w:szCs w:val="28"/>
        </w:rPr>
        <w:t xml:space="preserve">,   1973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95DA8" w:rsidRDefault="00B95DA8" w:rsidP="00B95DA8">
      <w:pPr>
        <w:pStyle w:val="ad"/>
        <w:spacing w:line="240" w:lineRule="auto"/>
        <w:ind w:firstLine="0"/>
        <w:rPr>
          <w:szCs w:val="28"/>
        </w:rPr>
      </w:pPr>
    </w:p>
    <w:p w:rsidR="00B95DA8" w:rsidRDefault="00B95DA8" w:rsidP="00B95DA8">
      <w:pPr>
        <w:pStyle w:val="ad"/>
        <w:snapToGri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2.2. Год создания учреждения    решением исполнительного комитета Краснодарского городского совета депутатов трудящихся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Краснодара   </w:t>
      </w:r>
    </w:p>
    <w:p w:rsidR="00B95DA8" w:rsidRDefault="00B95DA8" w:rsidP="00B95DA8">
      <w:pPr>
        <w:pStyle w:val="ad"/>
        <w:snapToGri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от 05.09.1973 № 400/4  «Об утверждении акта Госкомиссии по приему в эксплуатацию 4-х этажной школы № 57 на 1320 мест по ул. Шевченко, № 2, пос. Пашковский»                                                                                              </w:t>
      </w:r>
    </w:p>
    <w:p w:rsidR="00B95DA8" w:rsidRDefault="00B95DA8" w:rsidP="00B95DA8">
      <w:pPr>
        <w:pStyle w:val="ad"/>
        <w:spacing w:line="240" w:lineRule="auto"/>
        <w:ind w:firstLine="0"/>
        <w:rPr>
          <w:szCs w:val="28"/>
        </w:rPr>
      </w:pPr>
      <w:r>
        <w:rPr>
          <w:szCs w:val="28"/>
        </w:rPr>
        <w:t xml:space="preserve">2. 3 Реальная наполняемость – 1172 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.4. Учебные кабинеты: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                                                     38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них специализированные кабинеты                8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.5.  Материально-техническая база учреждения: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2378"/>
        <w:gridCol w:w="1308"/>
        <w:gridCol w:w="3567"/>
      </w:tblGrid>
      <w:tr w:rsidR="00B95DA8" w:rsidTr="00B95DA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 мест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единиц ценного оборудования</w:t>
            </w:r>
          </w:p>
        </w:tc>
      </w:tr>
      <w:tr w:rsidR="00B95DA8" w:rsidTr="00B95DA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B95DA8" w:rsidTr="00B95DA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242,7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95DA8" w:rsidTr="00B95DA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95DA8" w:rsidTr="00B95DA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Книгохранилище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95DA8" w:rsidTr="00B95DA8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264,2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Информатизация образовательного процесса 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0"/>
        <w:gridCol w:w="2816"/>
      </w:tblGrid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в образовательном учреждении подключения к сети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Кбит/сек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кБИТ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/сек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-серверов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локальных сетей в ОУ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терминалов с доступом к сети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единиц вычислительной техники (компьютеров)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-всего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-из них используются в образовательном процессе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Мультимедиа проекторов  в работе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интерактивных  досок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B95DA8" w:rsidTr="00B95DA8"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 журналы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наличие 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eastAsia="Calibri" w:hAnsi="Times New Roman" w:cs="Times New Roman"/>
          <w:sz w:val="28"/>
          <w:szCs w:val="28"/>
        </w:rPr>
        <w:t>. Библиотечно-информационное оснащение образовательного процесса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3969"/>
      </w:tblGrid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</w:t>
            </w:r>
          </w:p>
        </w:tc>
      </w:tr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23023 экз.</w:t>
            </w:r>
          </w:p>
        </w:tc>
      </w:tr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учебников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библиотечном фонде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16966 экз. 73,7%</w:t>
            </w:r>
          </w:p>
        </w:tc>
      </w:tr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учебниками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методических пособий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библиотечном фонде, в т.ч. не старше 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18экз. 0,08%</w:t>
            </w:r>
          </w:p>
        </w:tc>
      </w:tr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подписных изданий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Медико-социальные условия пребывания участников образовательного процесса 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3969"/>
      </w:tblGrid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</w:t>
            </w:r>
          </w:p>
        </w:tc>
      </w:tr>
      <w:tr w:rsidR="00B95DA8" w:rsidTr="00B95DA8">
        <w:trPr>
          <w:trHeight w:val="4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B95DA8" w:rsidTr="00B95DA8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Оснащенность (единицы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95DA8" w:rsidTr="00B95DA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лицензии на медицинскую деятельность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МБУЗ ДГП № 8 серия ЛО23-01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004707, регистрационный номер 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ЛО-23-01-006017 от 17.07.2013; 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6  серия ЛО23-П-01 № 014988 от 17.07.2013 к лицензии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2.9.Кадровое обеспечение </w:t>
      </w:r>
    </w:p>
    <w:p w:rsidR="00B95DA8" w:rsidRDefault="00B95DA8" w:rsidP="00B95DA8">
      <w:pPr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об административных работниках</w:t>
      </w:r>
    </w:p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3543"/>
        <w:gridCol w:w="1276"/>
        <w:gridCol w:w="1456"/>
      </w:tblGrid>
      <w:tr w:rsidR="00B95DA8" w:rsidTr="009938BB">
        <w:trPr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B95DA8" w:rsidTr="009938BB">
        <w:trPr>
          <w:trHeight w:val="6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данном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учреждении</w:t>
            </w:r>
          </w:p>
        </w:tc>
      </w:tr>
      <w:tr w:rsidR="00B95DA8" w:rsidTr="009938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Кубанский государственный университет, физика, 25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95DA8" w:rsidTr="009938BB">
        <w:trPr>
          <w:trHeight w:val="5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  <w:r w:rsidR="007A53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CF4EA6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Моренец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С</w:t>
            </w:r>
            <w:r w:rsidR="00B95DA8">
              <w:rPr>
                <w:rFonts w:ascii="Times New Roman" w:eastAsia="Calibri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высшее,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Кубанский государственный университет, география,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9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95DA8" w:rsidTr="009938BB">
        <w:trPr>
          <w:trHeight w:val="7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Михайловна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Кубанский государственный университет, история, 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 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95DA8" w:rsidTr="009938BB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Романова Ирина Викторовна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01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Кубанский государственный университет, химия, 34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95DA8" w:rsidTr="009938BB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90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Читинский государственный педагогический институт, математика,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95DA8">
              <w:rPr>
                <w:rFonts w:ascii="Times New Roman" w:eastAsia="Calibri" w:hAnsi="Times New Roman" w:cs="Times New Roman"/>
                <w:sz w:val="28"/>
                <w:szCs w:val="28"/>
              </w:rPr>
              <w:t>,5 года</w:t>
            </w:r>
          </w:p>
        </w:tc>
      </w:tr>
      <w:tr w:rsidR="00B95DA8" w:rsidTr="009938BB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Исакова Лариса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Кубанский государственный университет, химия, 26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 w:rsidP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лет</w:t>
            </w:r>
          </w:p>
        </w:tc>
      </w:tr>
      <w:tr w:rsidR="00B95DA8" w:rsidTr="009938B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Пчихатлук</w:t>
            </w:r>
            <w:proofErr w:type="spellEnd"/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Зарима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Масхудовна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Кубанский государственный университет,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910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DA8" w:rsidRDefault="008910FC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95DA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eastAsia="Calibri" w:hAnsi="Times New Roman" w:cs="Times New Roman"/>
          <w:sz w:val="28"/>
          <w:szCs w:val="28"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Look w:val="01E0"/>
      </w:tblPr>
      <w:tblGrid>
        <w:gridCol w:w="3949"/>
        <w:gridCol w:w="4320"/>
        <w:gridCol w:w="951"/>
        <w:gridCol w:w="1128"/>
      </w:tblGrid>
      <w:tr w:rsidR="00B95DA8" w:rsidTr="00B95DA8"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95DA8" w:rsidTr="00B95DA8"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B95DA8" w:rsidTr="00B95DA8"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Вакансии (указать должности)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5DA8" w:rsidTr="00B95DA8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незак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5DA8" w:rsidTr="00B95DA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B95DA8" w:rsidTr="00B95DA8">
        <w:trPr>
          <w:trHeight w:val="14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</w:tr>
      <w:tr w:rsidR="00B95DA8" w:rsidTr="00B95DA8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95DA8" w:rsidTr="00B95DA8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5,36</w:t>
            </w:r>
          </w:p>
        </w:tc>
      </w:tr>
      <w:tr w:rsidR="00B95DA8" w:rsidTr="00B95DA8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92,5</w:t>
            </w:r>
          </w:p>
        </w:tc>
      </w:tr>
      <w:tr w:rsidR="00B95DA8" w:rsidTr="00B95DA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основ безопасности жизнедеятельности и допризывной подготовки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95DA8" w:rsidTr="00B95DA8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7,1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23,22</w:t>
            </w:r>
          </w:p>
        </w:tc>
      </w:tr>
      <w:tr w:rsidR="00B95DA8" w:rsidTr="00B95DA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B95DA8" w:rsidTr="00B95DA8">
        <w:trPr>
          <w:trHeight w:val="7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33.9</w:t>
            </w:r>
          </w:p>
        </w:tc>
      </w:tr>
      <w:tr w:rsidR="00B95DA8" w:rsidTr="00B95DA8">
        <w:trPr>
          <w:trHeight w:val="7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17.8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.11. Средняя недельная нагрузка на одного педагогического работника      21,5 часов</w:t>
      </w:r>
    </w:p>
    <w:p w:rsidR="00B95DA8" w:rsidRDefault="00B95DA8" w:rsidP="00B95DA8">
      <w:pPr>
        <w:pStyle w:val="af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ПОДГОТОВКИ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Реализуемые образовательные программы  основные: начальное общее образование, основное общее образование, среднее общее образование; дополнительные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художественно-эстетической, физкультурно-спортивной, эколого-биологической, военно-патриотической  направленностей 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Учебные планы    для 1-4-х классов, реализующих ФГОС НОО, 5-</w:t>
      </w:r>
      <w:r w:rsidR="008910F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классов, реализующих ФГОС ООО, </w:t>
      </w:r>
      <w:r w:rsidR="008910F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-11-х классов, реализующих БУП – 2004  (утверждены приказом директора школы  МБОУ СОШ № 57 от 30.08.201</w:t>
      </w:r>
      <w:r w:rsidR="008910F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педагогического совета протокол № 1 от </w:t>
      </w:r>
      <w:r w:rsidR="008910FC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.08.201</w:t>
      </w:r>
      <w:r w:rsidR="008910FC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Рабочие  программы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Всего:  19</w:t>
      </w:r>
      <w:r w:rsidR="008910FC">
        <w:rPr>
          <w:rFonts w:ascii="Times New Roman" w:eastAsia="Calibri" w:hAnsi="Times New Roman" w:cs="Times New Roman"/>
          <w:sz w:val="28"/>
          <w:szCs w:val="28"/>
        </w:rPr>
        <w:t>5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из них              ФГОС НОО -8</w:t>
      </w:r>
      <w:r w:rsidR="00165C8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     ФГОС ООО (5-</w:t>
      </w:r>
      <w:r w:rsidR="009415B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классы) -</w:t>
      </w:r>
      <w:r w:rsidR="009415BA">
        <w:rPr>
          <w:rFonts w:ascii="Times New Roman" w:eastAsia="Calibri" w:hAnsi="Times New Roman" w:cs="Times New Roman"/>
          <w:sz w:val="28"/>
          <w:szCs w:val="28"/>
        </w:rPr>
        <w:t>58</w:t>
      </w:r>
      <w:r>
        <w:rPr>
          <w:rFonts w:ascii="Times New Roman" w:eastAsia="Calibri" w:hAnsi="Times New Roman" w:cs="Times New Roman"/>
          <w:sz w:val="28"/>
          <w:szCs w:val="28"/>
        </w:rPr>
        <w:t>;  по БУП -2004</w:t>
      </w:r>
      <w:r w:rsidR="009908B1">
        <w:rPr>
          <w:rFonts w:ascii="Times New Roman" w:eastAsia="Calibri" w:hAnsi="Times New Roman" w:cs="Times New Roman"/>
          <w:sz w:val="28"/>
          <w:szCs w:val="28"/>
        </w:rPr>
        <w:t>(10-11 классы)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415BA">
        <w:rPr>
          <w:rFonts w:ascii="Times New Roman" w:eastAsia="Calibri" w:hAnsi="Times New Roman" w:cs="Times New Roman"/>
          <w:sz w:val="28"/>
          <w:szCs w:val="28"/>
        </w:rPr>
        <w:t>53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Расписание учебных занятий  2,  29.08.201</w:t>
      </w:r>
      <w:r w:rsidR="009908B1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Реализуемые образовательные программы дополнительного образования детей всего  1</w:t>
      </w:r>
      <w:r w:rsidR="009908B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, из них по срокам реализации:</w:t>
      </w:r>
    </w:p>
    <w:p w:rsidR="00B95DA8" w:rsidRDefault="00B95DA8" w:rsidP="00B95D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8"/>
        <w:gridCol w:w="2358"/>
      </w:tblGrid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 от общего количества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 до 4 лет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 лет и более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9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eastAsia="Calibri" w:hAnsi="Times New Roman" w:cs="Times New Roman"/>
          <w:sz w:val="28"/>
          <w:szCs w:val="28"/>
        </w:rPr>
        <w:t>Внутришкольный контроль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394"/>
      </w:tblGrid>
      <w:tr w:rsidR="00B95DA8" w:rsidTr="00B95DA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B95DA8" w:rsidTr="00B95DA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(виды)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тематический,  фронтальный, персональный, классно – обобщающий</w:t>
            </w:r>
          </w:p>
        </w:tc>
      </w:tr>
      <w:tr w:rsidR="00B95DA8" w:rsidTr="00B95DA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Периодичность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плану внутришкольного контроля</w:t>
            </w:r>
          </w:p>
        </w:tc>
      </w:tr>
      <w:tr w:rsidR="00B95DA8" w:rsidTr="00B95DA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отчетности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справки, приказы, зачитываемые на педсоветах, совещаниях при директоре, производственных совещаниях, на заседаниях МС и МО</w:t>
            </w:r>
          </w:p>
        </w:tc>
      </w:tr>
    </w:tbl>
    <w:p w:rsidR="00F01531" w:rsidRPr="00F01531" w:rsidRDefault="00F01531" w:rsidP="00F0153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В МБОУ СОШ № 57 система оценки достижения планируемых результатов реализуется в соответствии с Положением о формах, периодичности, порядке текущего контроля успеваемости и промежуточной аттестации, основными образовательными программами начального общего, основного общего, среднего общего образования, требованиями ФГОС уровней образования.</w:t>
      </w:r>
    </w:p>
    <w:p w:rsidR="00F01531" w:rsidRPr="00F01531" w:rsidRDefault="00F01531" w:rsidP="00F0153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предметных результатов осуществляется в ходе реализации рабочих программ учебных предметов в устной и письменной форме. Текущий контроль успеваемости проводится педагогом на уровне класса (учебной группы). </w:t>
      </w:r>
      <w:proofErr w:type="gram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осуществляет текущий контроль успеваемости в процессе оценивания устных ответов на уроках, выполнения домашних заданий, лабораторных и практических работ, результатов самостоятельных работ обучающего и проверочного характера, контрольных и диагностических работ, в том числе проводимых по линии администрации; оперативно доводит до сведения учащихся результаты оценивания той или иной работы, давая возможность каждому ученику оспорить отметку и обосновать свое несогласие.</w:t>
      </w:r>
      <w:proofErr w:type="gramEnd"/>
    </w:p>
    <w:p w:rsidR="00F01531" w:rsidRPr="00F01531" w:rsidRDefault="00F01531" w:rsidP="00F0153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</w:t>
      </w:r>
      <w:proofErr w:type="spell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осуществляется в форме диагностических работ на установление уровня </w:t>
      </w:r>
      <w:proofErr w:type="spell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отдельных групп универсальных учебных действий в рамках административного мониторинга </w:t>
      </w:r>
      <w:proofErr w:type="spell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результатов.</w:t>
      </w:r>
    </w:p>
    <w:p w:rsidR="00F01531" w:rsidRPr="00F01531" w:rsidRDefault="00F01531" w:rsidP="00F0153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В рамках текущего контроля оценивание предметных результатов осуществляется: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в 1-х классах без фиксации образовательных результатов в классных журналах в виде отметок, используется только положительная и не различаемая по уровням фиксация.</w:t>
      </w:r>
    </w:p>
    <w:p w:rsidR="00F01531" w:rsidRPr="00F01531" w:rsidRDefault="00F01531" w:rsidP="00F0153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  во 2-11-х классах: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–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в виде отметок по пятибалльной шкале;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безотметочно</w:t>
      </w:r>
      <w:proofErr w:type="spell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(зачет/незачет) по учебному предмету «Основы духовно-нравственной культуры народов России». Объектом оценивания по данному предмету становится нравственная и культурологическая компетентность ученика, которая проводится в виде проведения систематизированных упражнений и тестовых заданий разных типов, а также в форме защиты итогового </w:t>
      </w:r>
      <w:proofErr w:type="gram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1531" w:rsidRPr="00F01531" w:rsidRDefault="00F01531" w:rsidP="00F0153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Отметки, полученные учащимися в ходе текущего контроля успеваемости, выставляются учителем в классный журнал, в электронный журнал и в дневник ученика (если ученик предоставляет дневник для выставления отметки). Отметка за письменную работу выставляется также в тетради ученика после выполненной работы.</w:t>
      </w:r>
    </w:p>
    <w:p w:rsidR="00B95DA8" w:rsidRDefault="00F01531" w:rsidP="00F0153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Оценивание </w:t>
      </w:r>
      <w:proofErr w:type="spell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осуществляется в виде подсчета баллов, набранных учащимся по результатам диагностической работы. Баллы в отметку не переводятся. Для фиксации </w:t>
      </w:r>
      <w:proofErr w:type="spell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учащихся классным руководителем заполняются мониторинговые таблицы </w:t>
      </w:r>
      <w:proofErr w:type="spellStart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01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результатов.</w:t>
      </w:r>
    </w:p>
    <w:p w:rsidR="00220D6E" w:rsidRPr="00220D6E" w:rsidRDefault="00220D6E" w:rsidP="00220D6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220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Уровни контроля</w:t>
      </w:r>
    </w:p>
    <w:p w:rsidR="00220D6E" w:rsidRPr="009B71CA" w:rsidRDefault="00220D6E" w:rsidP="00220D6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7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71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</w:p>
    <w:p w:rsidR="00220D6E" w:rsidRPr="00220D6E" w:rsidRDefault="00220D6E" w:rsidP="00220D6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ВПР, НИКО, ЕГЭ, ГВЭ-11, ОГЭ, ГВЭ-9</w:t>
      </w:r>
    </w:p>
    <w:p w:rsidR="00220D6E" w:rsidRPr="00220D6E" w:rsidRDefault="00220D6E" w:rsidP="00220D6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</w:t>
      </w:r>
      <w:proofErr w:type="gramEnd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Региональные диагностические работы и мониторинги</w:t>
      </w:r>
    </w:p>
    <w:p w:rsidR="00220D6E" w:rsidRPr="00220D6E" w:rsidRDefault="00220D6E" w:rsidP="00220D6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gramEnd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 контрольные работы</w:t>
      </w:r>
    </w:p>
    <w:p w:rsidR="00220D6E" w:rsidRPr="00220D6E" w:rsidRDefault="00220D6E" w:rsidP="00220D6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</w:t>
      </w:r>
      <w:proofErr w:type="gramEnd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 контрольные работы</w:t>
      </w:r>
    </w:p>
    <w:p w:rsidR="00220D6E" w:rsidRPr="00F01531" w:rsidRDefault="00220D6E" w:rsidP="00220D6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20D6E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работ, учет достижений</w:t>
      </w:r>
    </w:p>
    <w:p w:rsidR="00B95DA8" w:rsidRDefault="00B95DA8" w:rsidP="00B95DA8">
      <w:pPr>
        <w:pStyle w:val="af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B95DA8" w:rsidRDefault="00B95DA8" w:rsidP="00B95D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.1. Основные направления воспитательной работы:  гражданско-патриотическое, духовно-нравственное, художественно-эстетическое, спортивно-оздоровительное, трудовое, развитие школьного самоуправления</w:t>
      </w:r>
    </w:p>
    <w:p w:rsidR="00B95DA8" w:rsidRDefault="00B95DA8" w:rsidP="00B95D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.2. Сведения о занятости учащихся:</w:t>
      </w:r>
    </w:p>
    <w:tbl>
      <w:tblPr>
        <w:tblW w:w="10206" w:type="dxa"/>
        <w:tblInd w:w="-459" w:type="dxa"/>
        <w:tblLook w:val="01E0"/>
      </w:tblPr>
      <w:tblGrid>
        <w:gridCol w:w="3366"/>
        <w:gridCol w:w="6840"/>
      </w:tblGrid>
      <w:tr w:rsidR="00B95DA8" w:rsidTr="00B95DA8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 значения</w:t>
            </w:r>
          </w:p>
        </w:tc>
      </w:tr>
      <w:tr w:rsidR="00B95DA8" w:rsidTr="00B95DA8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самоуправления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школьное ученическое самоуправление –  детско-юношеское объединение «Лидер».</w:t>
            </w:r>
          </w:p>
        </w:tc>
      </w:tr>
      <w:tr w:rsidR="00B95DA8" w:rsidTr="00B95DA8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Формы внеурочной работы (кружки, секции и др. с указанием количества)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Секции и кружки:  настольный теннис, волейбол, бадминтон,  легкая атлетика,  футбол, спортивный туризм,  хор, юный натуралист,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шашки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ахматы</w:t>
            </w:r>
            <w:proofErr w:type="spellEnd"/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Клуб: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(СК «Крепкий орешек», отряд «ЮИД»)</w:t>
            </w:r>
          </w:p>
        </w:tc>
      </w:tr>
      <w:tr w:rsidR="00B95DA8" w:rsidTr="00B95DA8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ДОД ДШИ № 4 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ДОД ДДТ «Созвездие»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ЦДО «Профессионал»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№ 11 МУК ЦБС г. Краснодара, библиотека им. 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 Добролюбова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СДЮШОР № 1 им. Г.К.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Казаджиева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МОУ ДОД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ГБУК КК «Краснодарский государственный историко-археологический музей-заповедник им. Е.Д.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Фелицина</w:t>
            </w:r>
            <w:proofErr w:type="spellEnd"/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Выставочный зал Боевой славы (Парк 30 лет Победы),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СДЮШОР №1 по греко-римской борьбе, самбо,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сумо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Институт гигиены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Ботанический сад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дом ребенка,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Кубань-кино,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Нарко-диспансер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ДПО № 2</w:t>
            </w:r>
          </w:p>
        </w:tc>
      </w:tr>
      <w:tr w:rsidR="00B95DA8" w:rsidTr="00B95DA8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направленностей  ДОД  в учреждении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(научно-техническое, художественно-эстетическое, физкультурно-спортивное, эколого-биологическое, военно-патриотическое)    </w:t>
            </w:r>
          </w:p>
        </w:tc>
      </w:tr>
      <w:tr w:rsidR="00B95DA8" w:rsidTr="00B95DA8">
        <w:trPr>
          <w:trHeight w:val="31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Охват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B95DA8" w:rsidTr="00B95DA8">
        <w:trPr>
          <w:trHeight w:val="55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дополнительными образовательными услугами </w:t>
            </w:r>
          </w:p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% от общего количества)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5DA8" w:rsidTr="00B95DA8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793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спортивно-оздоровительными услугами (% от общего количества)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98%</w:t>
            </w:r>
          </w:p>
          <w:p w:rsidR="00B95DA8" w:rsidRDefault="00B95DA8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5DA8" w:rsidRDefault="00B95DA8" w:rsidP="00B95D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5DA8" w:rsidRDefault="00B95DA8" w:rsidP="00B95DA8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5.СИСТЕМА УПРАВЛЕНИЯ МБОУСОШ № 57</w:t>
      </w:r>
    </w:p>
    <w:p w:rsidR="00B95DA8" w:rsidRDefault="00B95DA8" w:rsidP="00B95DA8">
      <w:pPr>
        <w:spacing w:after="0"/>
        <w:rPr>
          <w:b/>
          <w:i/>
        </w:rPr>
        <w:sectPr w:rsidR="00B95DA8">
          <w:pgSz w:w="11906" w:h="16838"/>
          <w:pgMar w:top="1134" w:right="850" w:bottom="1134" w:left="1701" w:header="708" w:footer="708" w:gutter="0"/>
          <w:cols w:space="720"/>
        </w:sectPr>
      </w:pPr>
    </w:p>
    <w:p w:rsidR="00B95DA8" w:rsidRDefault="009B6622" w:rsidP="00B95DA8">
      <w:pPr>
        <w:jc w:val="center"/>
        <w:rPr>
          <w:b/>
          <w:sz w:val="36"/>
          <w:szCs w:val="36"/>
        </w:rPr>
      </w:pPr>
      <w:r w:rsidRPr="009B6622">
        <w:rPr>
          <w:lang w:eastAsia="en-US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5" type="#_x0000_t64" style="position:absolute;left:0;text-align:left;margin-left:580.95pt;margin-top:0;width:200.4pt;height:91.9pt;z-index:251602944" fillcolor="#92d050">
            <v:textbox style="mso-next-textbox:#_x0000_s1055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Управляющий Совет школы</w:t>
                  </w:r>
                </w:p>
                <w:p w:rsidR="00635C55" w:rsidRDefault="00635C55" w:rsidP="00B95DA8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4" type="#_x0000_t97" style="position:absolute;left:0;text-align:left;margin-left:298.95pt;margin-top:9.25pt;width:148.2pt;height:50.75pt;z-index:251603968" fillcolor="#ff7c80">
            <v:fill color2="fill darken(237)" rotate="t" method="linear sigma" focus="100%" type="gradient"/>
            <v:textbox style="mso-next-textbox:#_x0000_s1054">
              <w:txbxContent>
                <w:p w:rsidR="00635C55" w:rsidRDefault="00635C55" w:rsidP="00B95DA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2" type="#_x0000_t98" style="position:absolute;left:0;text-align:left;margin-left:-36.65pt;margin-top:-37.75pt;width:534.5pt;height:46.25pt;z-index:251604992" fillcolor="#e36c0a">
            <v:textbox style="mso-next-textbox:#_x0000_s1092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8"/>
                      <w:szCs w:val="40"/>
                    </w:rPr>
                  </w:pPr>
                  <w:r>
                    <w:rPr>
                      <w:b/>
                      <w:sz w:val="48"/>
                      <w:szCs w:val="40"/>
                    </w:rPr>
                    <w:t>Структура управления МБОУ СОШ № 57</w:t>
                  </w:r>
                </w:p>
                <w:p w:rsidR="00635C55" w:rsidRDefault="00635C55" w:rsidP="00B95DA8"/>
              </w:txbxContent>
            </v:textbox>
          </v:shape>
        </w:pict>
      </w:r>
      <w:r w:rsidRPr="009B6622">
        <w:rPr>
          <w:lang w:eastAsia="en-US"/>
        </w:rPr>
        <w:pict>
          <v:shape id="_x0000_s1097" type="#_x0000_t64" style="position:absolute;left:0;text-align:left;margin-left:-30.9pt;margin-top:68.5pt;width:162pt;height:57.95pt;z-index:251606016" fillcolor="#c6d9f1">
            <v:textbox style="mso-next-textbox:#_x0000_s1097">
              <w:txbxContent>
                <w:p w:rsidR="00635C55" w:rsidRDefault="00635C55" w:rsidP="00B95DA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Педагогический совет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94" type="#_x0000_t98" style="position:absolute;left:0;text-align:left;margin-left:422.1pt;margin-top:108pt;width:132.35pt;height:52.65pt;z-index:251607040" fillcolor="#e5b8b7">
            <v:fill color2="fill darken(237)" rotate="t" method="linear sigma" focus="100%" type="gradient"/>
            <v:textbox style="mso-next-textbox:#_x0000_s1094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Заведующий библиотекой 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80" type="#_x0000_t98" style="position:absolute;left:0;text-align:left;margin-left:-25.2pt;margin-top:458.4pt;width:781.5pt;height:27pt;z-index:251608064" fillcolor="#92d050">
            <v:textbox style="mso-next-textbox:#_x0000_s1080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Классные родительские комитеты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63" type="#_x0000_t98" style="position:absolute;left:0;text-align:left;margin-left:4.55pt;margin-top:493pt;width:714.15pt;height:27pt;z-index:251609088" fillcolor="#92d050">
            <v:textbox style="mso-next-textbox:#_x0000_s1063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Учащиеся  и родители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line id="_x0000_s1076" style="position:absolute;left:0;text-align:left;z-index:251610112" from="54.95pt,117pt" to="54.95pt,141.15pt">
            <v:stroke endarrow="block"/>
            <w10:wrap type="square"/>
          </v:line>
        </w:pict>
      </w:r>
      <w:r w:rsidRPr="009B6622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-146.7pt;margin-top:180pt;width:.75pt;height:247.5pt;flip:x;z-index:251611136" o:connectortype="straight">
            <v:stroke endarrow="block"/>
          </v:shape>
        </w:pict>
      </w:r>
      <w:r w:rsidRPr="009B6622">
        <w:rPr>
          <w:lang w:eastAsia="en-US"/>
        </w:rPr>
        <w:pict>
          <v:shape id="_x0000_s1062" type="#_x0000_t98" style="position:absolute;left:0;text-align:left;margin-left:-41.3pt;margin-top:419.35pt;width:810.1pt;height:27pt;z-index:251612160" fillcolor="#00b0f0">
            <v:textbox style="mso-next-textbox:#_x0000_s1062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Классные руководители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89" type="#_x0000_t32" style="position:absolute;left:0;text-align:left;margin-left:-9.6pt;margin-top:23.85pt;width:196.65pt;height:26.65pt;z-index:251613184" o:connectortype="straight">
            <v:stroke startarrow="block" endarrow="block"/>
          </v:shape>
        </w:pict>
      </w:r>
      <w:r w:rsidRPr="009B6622">
        <w:rPr>
          <w:lang w:eastAsia="en-US"/>
        </w:rPr>
        <w:pict>
          <v:shape id="_x0000_s1098" type="#_x0000_t64" style="position:absolute;left:0;text-align:left;margin-left:-28.05pt;margin-top:-6.5pt;width:144.6pt;height:75pt;z-index:251614208" fillcolor="#c6d9f1">
            <v:textbox style="mso-next-textbox:#_x0000_s1098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Общее собрание </w:t>
                  </w:r>
                  <w:proofErr w:type="gramStart"/>
                  <w:r>
                    <w:rPr>
                      <w:b/>
                    </w:rPr>
                    <w:t>трудового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коллектива</w:t>
                  </w:r>
                  <w:r>
                    <w:rPr>
                      <w:b/>
                      <w:sz w:val="28"/>
                      <w:szCs w:val="28"/>
                    </w:rPr>
                    <w:t>коллектива</w:t>
                  </w:r>
                  <w:proofErr w:type="spellEnd"/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line id="_x0000_s1075" style="position:absolute;left:0;text-align:left;z-index:251615232" from="54.95pt,60pt" to="54.95pt,78pt">
            <v:stroke endarrow="block"/>
            <w10:wrap type="square"/>
          </v:line>
        </w:pict>
      </w:r>
      <w:r w:rsidRPr="009B6622">
        <w:rPr>
          <w:lang w:eastAsia="en-US"/>
        </w:rPr>
        <w:pict>
          <v:shape id="_x0000_s1034" type="#_x0000_t64" style="position:absolute;left:0;text-align:left;margin-left:-30.9pt;margin-top:125.85pt;width:147.45pt;height:74pt;z-index:251616256" fillcolor="#c6d9f1">
            <v:textbox style="mso-next-textbox:#_x0000_s1034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Совещание при директоре 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line id="_x0000_s1084" style="position:absolute;left:0;text-align:left;flip:x;z-index:251617280" from="361.2pt,132.15pt" to="422.1pt,132.15pt">
            <v:stroke startarrow="block" endarrow="block"/>
            <w10:wrap type="square"/>
          </v:line>
        </w:pict>
      </w:r>
      <w:r w:rsidRPr="009B6622">
        <w:rPr>
          <w:lang w:eastAsia="en-US"/>
        </w:rPr>
        <w:pict>
          <v:shape id="_x0000_s1099" type="#_x0000_t98" style="position:absolute;left:0;text-align:left;margin-left:193.8pt;margin-top:108pt;width:168.15pt;height:52.65pt;z-index:251618304" fillcolor="#e5b8b7">
            <v:fill color2="fill" rotate="t" method="linear sigma" focus="100%" type="gradient"/>
            <v:textbox style="mso-next-textbox:#_x0000_s1099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Заместители директора  </w:t>
                  </w:r>
                </w:p>
                <w:p w:rsidR="00635C55" w:rsidRDefault="00635C55" w:rsidP="00B95DA8"/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line id="_x0000_s1083" style="position:absolute;left:0;text-align:left;z-index:251619328" from="357.05pt,479.45pt" to="357.05pt,497.45pt">
            <v:stroke endarrow="block"/>
            <w10:wrap type="square"/>
          </v:line>
        </w:pict>
      </w:r>
      <w:r w:rsidRPr="009B6622">
        <w:rPr>
          <w:lang w:eastAsia="en-US"/>
        </w:rPr>
        <w:pict>
          <v:shape id="_x0000_s1088" type="#_x0000_t32" style="position:absolute;left:0;text-align:left;margin-left:-357pt;margin-top:180pt;width:2.25pt;height:3in;flip:x;z-index:251620352" o:connectortype="straight">
            <v:stroke endarrow="block"/>
          </v:shape>
        </w:pict>
      </w:r>
      <w:r w:rsidRPr="009B6622">
        <w:rPr>
          <w:lang w:eastAsia="en-US"/>
        </w:rPr>
        <w:pict>
          <v:rect id="_x0000_s1086" style="position:absolute;left:0;text-align:left;margin-left:131.1pt;margin-top:-52.75pt;width:493.05pt;height:34.6pt;z-index:251621376" stroked="f">
            <v:textbox style="mso-next-textbox:#_x0000_s1086">
              <w:txbxContent>
                <w:p w:rsidR="00635C55" w:rsidRDefault="00635C55" w:rsidP="00B95DA8"/>
              </w:txbxContent>
            </v:textbox>
            <w10:wrap type="square"/>
          </v:rect>
        </w:pict>
      </w:r>
      <w:r w:rsidRPr="009B6622">
        <w:rPr>
          <w:lang w:eastAsia="en-US"/>
        </w:rPr>
        <w:pict>
          <v:line id="_x0000_s1068" style="position:absolute;left:0;text-align:left;z-index:251622400" from="424.65pt,0" to="424.65pt,0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82" style="position:absolute;left:0;text-align:left;flip:x;z-index:251623424" from="232.65pt,424.75pt" to="232.65pt,448.7pt">
            <v:stroke endarrow="block"/>
            <w10:wrap type="square"/>
          </v:line>
        </w:pict>
      </w:r>
      <w:r w:rsidRPr="009B6622">
        <w:rPr>
          <w:lang w:eastAsia="en-US"/>
        </w:rPr>
        <w:pict>
          <v:shape id="_x0000_s1026" type="#_x0000_t32" style="position:absolute;left:0;text-align:left;margin-left:235.95pt;margin-top:125.05pt;width:328.15pt;height:38.85pt;z-index:251624448" o:connectortype="straight">
            <v:stroke endarrow="block"/>
          </v:shape>
        </w:pict>
      </w:r>
      <w:r w:rsidRPr="009B6622">
        <w:rPr>
          <w:lang w:eastAsia="en-US"/>
        </w:rPr>
        <w:pict>
          <v:shape id="_x0000_s1027" type="#_x0000_t32" style="position:absolute;left:0;text-align:left;margin-left:235.2pt;margin-top:109.75pt;width:233.45pt;height:54.15pt;z-index:251625472" o:connectortype="straight">
            <v:stroke endarrow="block"/>
          </v:shape>
        </w:pict>
      </w:r>
      <w:r w:rsidRPr="009B6622">
        <w:rPr>
          <w:lang w:eastAsia="en-US"/>
        </w:rPr>
        <w:pict>
          <v:shape id="_x0000_s1029" type="#_x0000_t32" style="position:absolute;left:0;text-align:left;margin-left:94.4pt;margin-top:225.6pt;width:18.85pt;height:80.8pt;z-index:251626496" o:connectortype="straight">
            <v:stroke endarrow="block"/>
          </v:shape>
        </w:pict>
      </w:r>
      <w:r w:rsidRPr="009B6622">
        <w:rPr>
          <w:lang w:eastAsia="en-US"/>
        </w:rPr>
        <w:pict>
          <v:shape id="_x0000_s1031" type="#_x0000_t32" style="position:absolute;left:0;text-align:left;margin-left:-102.1pt;margin-top:223.4pt;width:23.75pt;height:129.2pt;flip:x;z-index:251627520" o:connectortype="straight">
            <v:stroke endarrow="block"/>
          </v:shape>
        </w:pict>
      </w:r>
      <w:r w:rsidRPr="009B6622">
        <w:rPr>
          <w:lang w:eastAsia="en-US"/>
        </w:rPr>
        <w:pict>
          <v:shape id="_x0000_s1118" type="#_x0000_t32" style="position:absolute;left:0;text-align:left;margin-left:-71.05pt;margin-top:223.4pt;width:6.6pt;height:75.9pt;flip:x;z-index:251628544" o:connectortype="straight">
            <v:stroke endarrow="block"/>
          </v:shape>
        </w:pict>
      </w:r>
      <w:r w:rsidRPr="009B6622">
        <w:rPr>
          <w:lang w:eastAsia="en-US"/>
        </w:rPr>
        <w:pict>
          <v:shape id="_x0000_s1120" type="#_x0000_t32" style="position:absolute;left:0;text-align:left;margin-left:307.1pt;margin-top:37.45pt;width:45.2pt;height:63.45pt;z-index:251629568" o:connectortype="straight">
            <v:stroke startarrow="block" endarrow="block"/>
          </v:shape>
        </w:pict>
      </w:r>
      <w:r w:rsidRPr="009B6622">
        <w:rPr>
          <w:lang w:eastAsia="en-US"/>
        </w:rPr>
        <w:pict>
          <v:shape id="_x0000_s1119" type="#_x0000_t32" style="position:absolute;left:0;text-align:left;margin-left:291.2pt;margin-top:219.35pt;width:0;height:79.95pt;z-index:251630592" o:connectortype="straight">
            <v:stroke endarrow="block"/>
          </v:shape>
        </w:pict>
      </w:r>
      <w:r w:rsidRPr="009B6622">
        <w:rPr>
          <w:lang w:eastAsia="en-US"/>
        </w:rPr>
        <w:pict>
          <v:shape id="_x0000_s1113" type="#_x0000_t32" style="position:absolute;left:0;text-align:left;margin-left:76.05pt;margin-top:221.35pt;width:0;height:20.9pt;z-index:251631616" o:connectortype="straight">
            <v:stroke endarrow="block"/>
          </v:shape>
        </w:pict>
      </w:r>
      <w:r w:rsidRPr="009B6622">
        <w:rPr>
          <w:lang w:eastAsia="en-US"/>
        </w:rPr>
        <w:pict>
          <v:shape id="_x0000_s1030" type="#_x0000_t32" style="position:absolute;left:0;text-align:left;margin-left:-4.35pt;margin-top:225.6pt;width:24.15pt;height:80.8pt;z-index:251632640" o:connectortype="straight">
            <v:stroke endarrow="block"/>
          </v:shape>
        </w:pict>
      </w:r>
      <w:r w:rsidRPr="009B6622">
        <w:rPr>
          <w:lang w:eastAsia="en-US"/>
        </w:rPr>
        <w:pict>
          <v:shape id="_x0000_s1028" type="#_x0000_t32" style="position:absolute;left:0;text-align:left;margin-left:122.05pt;margin-top:225.6pt;width:80.35pt;height:73.7pt;z-index:251633664" o:connectortype="straight">
            <v:stroke endarrow="block"/>
          </v:shape>
        </w:pict>
      </w:r>
      <w:r w:rsidRPr="009B6622">
        <w:rPr>
          <w:lang w:eastAsia="en-US"/>
        </w:rPr>
        <w:pict>
          <v:line id="_x0000_s1069" style="position:absolute;left:0;text-align:left;z-index:251634688" from="302.9pt,24.6pt" to="455.4pt,61.9pt">
            <v:stroke startarrow="block" endarrow="block"/>
            <w10:wrap type="square"/>
          </v:line>
        </w:pict>
      </w:r>
      <w:r w:rsidRPr="009B6622">
        <w:rPr>
          <w:lang w:eastAsia="en-US"/>
        </w:rPr>
        <w:pict>
          <v:shape id="_x0000_s1087" type="#_x0000_t32" style="position:absolute;left:0;text-align:left;margin-left:632.75pt;margin-top:129.9pt;width:0;height:278.2pt;z-index:251635712" o:connectortype="straight">
            <v:stroke endarrow="block"/>
          </v:shape>
        </w:pict>
      </w:r>
      <w:r w:rsidRPr="009B6622">
        <w:rPr>
          <w:lang w:eastAsia="en-US"/>
        </w:rPr>
        <w:pict>
          <v:shape id="_x0000_s1090" type="#_x0000_t32" style="position:absolute;left:0;text-align:left;margin-left:307.1pt;margin-top:1.05pt;width:152.5pt;height:20.25pt;flip:y;z-index:251636736" o:connectortype="straight">
            <v:stroke startarrow="block" endarrow="block"/>
          </v:shape>
        </w:pict>
      </w:r>
      <w:r w:rsidRPr="009B6622">
        <w:rPr>
          <w:lang w:eastAsia="en-US"/>
        </w:rPr>
        <w:pict>
          <v:line id="_x0000_s1079" style="position:absolute;left:0;text-align:left;z-index:251637760" from="571.65pt,221.35pt" to="571.65pt,409.35pt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81" style="position:absolute;left:0;text-align:left;z-index:251638784" from="476.2pt,288.55pt" to="476.2pt,411.4pt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85" style="position:absolute;left:0;text-align:left;z-index:251639808" from="369.8pt,137.75pt" to="369.8pt,408.1pt">
            <v:stroke endarrow="block"/>
            <w10:wrap type="square"/>
          </v:line>
        </w:pict>
      </w:r>
      <w:r w:rsidRPr="009B6622">
        <w:rPr>
          <w:lang w:eastAsia="en-US"/>
        </w:rPr>
        <w:pict>
          <v:shape id="_x0000_s1116" type="#_x0000_t32" style="position:absolute;left:0;text-align:left;margin-left:38.05pt;margin-top:137.75pt;width:69.75pt;height:33.85pt;flip:x;z-index:251640832" o:connectortype="straight">
            <v:stroke endarrow="block"/>
          </v:shape>
        </w:pict>
      </w:r>
      <w:r w:rsidRPr="009B6622">
        <w:rPr>
          <w:lang w:eastAsia="en-US"/>
        </w:rPr>
        <w:pict>
          <v:shape id="_x0000_s1117" type="#_x0000_t32" style="position:absolute;left:0;text-align:left;margin-left:190.05pt;margin-top:137.75pt;width:29.1pt;height:24.65pt;z-index:251641856" o:connectortype="straight">
            <v:stroke endarrow="block"/>
          </v:shape>
        </w:pict>
      </w:r>
      <w:r w:rsidRPr="009B6622">
        <w:rPr>
          <w:lang w:eastAsia="en-US"/>
        </w:rPr>
        <w:pict>
          <v:line id="_x0000_s1078" style="position:absolute;left:0;text-align:left;z-index:251642880" from="476.2pt,223.4pt" to="476.2pt,251.1pt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77" style="position:absolute;left:0;text-align:left;z-index:251643904" from="555.15pt,75.75pt" to="555.15pt,93.75pt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96" style="position:absolute;left:0;text-align:left;z-index:251644928" from="555.15pt,21.3pt" to="555.15pt,39.3pt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71" style="position:absolute;left:0;text-align:left;flip:x;z-index:251645952" from="145.85pt,39.3pt" to="187.05pt,100.9pt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70" style="position:absolute;left:0;text-align:left;z-index:251646976" from="302.9pt,28.9pt" to="462.8pt,125.05pt">
            <v:stroke startarrow="block" endarrow="block"/>
            <w10:wrap type="square"/>
          </v:line>
        </w:pict>
      </w:r>
      <w:r w:rsidRPr="009B6622">
        <w:rPr>
          <w:lang w:eastAsia="en-US"/>
        </w:rPr>
        <w:pict>
          <v:rect id="_x0000_s1059" style="position:absolute;left:0;text-align:left;margin-left:296.1pt;margin-top:241.6pt;width:73.7pt;height:45pt;z-index:251648000" fillcolor="#c2d69b">
            <v:textbox style="mso-next-textbox:#_x0000_s1059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Штаб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воспита-тельной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работы</w:t>
                  </w:r>
                </w:p>
              </w:txbxContent>
            </v:textbox>
            <w10:wrap type="square"/>
          </v:rect>
        </w:pict>
      </w:r>
      <w:r w:rsidRPr="009B6622">
        <w:rPr>
          <w:lang w:eastAsia="en-US"/>
        </w:rPr>
        <w:pict>
          <v:line id="_x0000_s1033" style="position:absolute;left:0;text-align:left;z-index:251649024" from="291.2pt,219.35pt" to="291.2pt,409.35pt">
            <v:stroke endarrow="block"/>
            <w10:wrap type="square"/>
          </v:line>
        </w:pict>
      </w:r>
      <w:r w:rsidRPr="009B6622">
        <w:rPr>
          <w:lang w:eastAsia="en-US"/>
        </w:rPr>
        <w:pict>
          <v:shape id="_x0000_s1032" type="#_x0000_t32" style="position:absolute;left:0;text-align:left;margin-left:30.8pt;margin-top:223.4pt;width:0;height:139.9pt;z-index:251650048" o:connectortype="straight">
            <v:stroke endarrow="block"/>
          </v:shape>
        </w:pict>
      </w:r>
      <w:r w:rsidRPr="009B6622">
        <w:rPr>
          <w:lang w:eastAsia="en-US"/>
        </w:rPr>
        <w:pict>
          <v:shape id="_x0000_s1114" type="#_x0000_t32" style="position:absolute;left:0;text-align:left;margin-left:142.15pt;margin-top:225.6pt;width:9.2pt;height:13.55pt;z-index:251651072" o:connectortype="straight">
            <v:stroke endarrow="block"/>
          </v:shape>
        </w:pict>
      </w:r>
      <w:r w:rsidRPr="009B6622">
        <w:rPr>
          <w:lang w:eastAsia="en-US"/>
        </w:rPr>
        <w:pict>
          <v:shape id="_x0000_s1111" type="#_x0000_t32" style="position:absolute;left:0;text-align:left;margin-left:321.15pt;margin-top:219.35pt;width:0;height:22.25pt;z-index:251652096" o:connectortype="straight">
            <v:stroke endarrow="block"/>
          </v:shape>
        </w:pict>
      </w:r>
      <w:r w:rsidRPr="009B6622">
        <w:rPr>
          <w:lang w:eastAsia="en-US"/>
        </w:rPr>
        <w:pict>
          <v:shape id="_x0000_s1112" type="#_x0000_t64" style="position:absolute;left:0;text-align:left;margin-left:-32.25pt;margin-top:354.7pt;width:126.65pt;height:48.55pt;z-index:251653120" fillcolor="#92cddc">
            <v:fill color2="fill lighten(231)" rotate="t" method="linear sigma" focus="100%" type="gradient"/>
            <v:textbox style="mso-next-textbox:#_x0000_s1112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НОУ «Интеллект»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9" type="#_x0000_t64" style="position:absolute;left:0;text-align:left;margin-left:-54pt;margin-top:290.15pt;width:84.8pt;height:60.05pt;z-index:251654144" fillcolor="yellow">
            <v:textbox style="mso-next-textbox:#_x0000_s1109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 учителей </w:t>
                  </w:r>
                  <w:proofErr w:type="gramStart"/>
                  <w:r>
                    <w:rPr>
                      <w:sz w:val="16"/>
                      <w:szCs w:val="16"/>
                    </w:rPr>
                    <w:t>ИЗО</w:t>
                  </w:r>
                  <w:proofErr w:type="gramEnd"/>
                  <w:r>
                    <w:rPr>
                      <w:sz w:val="16"/>
                      <w:szCs w:val="16"/>
                    </w:rPr>
                    <w:t>, музыки, технологии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7" type="#_x0000_t64" style="position:absolute;left:0;text-align:left;margin-left:133.5pt;margin-top:286.6pt;width:73.8pt;height:71.85pt;z-index:251655168" fillcolor="yellow">
            <v:textbox style="mso-next-textbox:#_x0000_s1107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начальных классов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10" type="#_x0000_t64" style="position:absolute;left:0;text-align:left;margin-left:38.05pt;margin-top:288.6pt;width:89.25pt;height:66.2pt;z-index:251656192" fillcolor="yellow">
            <v:textbox style="mso-next-textbox:#_x0000_s1110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 учителей </w:t>
                  </w:r>
                  <w:proofErr w:type="spellStart"/>
                  <w:r>
                    <w:rPr>
                      <w:sz w:val="16"/>
                      <w:szCs w:val="16"/>
                    </w:rPr>
                    <w:t>кубановедения</w:t>
                  </w:r>
                  <w:proofErr w:type="spellEnd"/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6" type="#_x0000_t64" style="position:absolute;left:0;text-align:left;margin-left:-133.65pt;margin-top:276.55pt;width:73.8pt;height:71.5pt;z-index:251657216" fillcolor="yellow">
            <v:textbox style="mso-next-textbox:#_x0000_s1106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 учителей  иностранного языка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5" type="#_x0000_t64" style="position:absolute;left:0;text-align:left;margin-left:113.25pt;margin-top:230.8pt;width:79.3pt;height:75.6pt;z-index:251658240" fillcolor="yellow">
            <v:textbox style="mso-next-textbox:#_x0000_s1105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 учителей </w:t>
                  </w:r>
                </w:p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биологии, химии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93" type="#_x0000_t98" style="position:absolute;left:0;text-align:left;margin-left:-112.35pt;margin-top:162.4pt;width:263.7pt;height:1in;z-index:251659264" fillcolor="#ffc000">
            <v:fill color2="fill darken(237)" rotate="t" method="linear sigma" focus="100%" type="gradient"/>
            <v:textbox style="mso-next-textbox:#_x0000_s1093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Учебно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– </w:t>
                  </w:r>
                </w:p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методическая работа 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3" type="#_x0000_t32" style="position:absolute;left:0;text-align:left;margin-left:151.35pt;margin-top:197.5pt;width:27.05pt;height:0;z-index:251660288" o:connectortype="straight">
            <v:stroke startarrow="block" endarrow="block"/>
          </v:shape>
        </w:pict>
      </w:r>
      <w:r w:rsidRPr="009B6622">
        <w:rPr>
          <w:lang w:eastAsia="en-US"/>
        </w:rPr>
        <w:pict>
          <v:line id="_x0000_s1074" style="position:absolute;left:0;text-align:left;flip:x;z-index:251661312" from="231.05pt,221.35pt" to="265.25pt,243.6pt">
            <v:stroke endarrow="block"/>
            <w10:wrap type="square"/>
          </v:line>
        </w:pict>
      </w:r>
      <w:r w:rsidRPr="009B6622">
        <w:rPr>
          <w:lang w:eastAsia="en-US"/>
        </w:rPr>
        <w:pict>
          <v:rect id="_x0000_s1104" style="position:absolute;left:0;text-align:left;margin-left:202.4pt;margin-top:241.6pt;width:84.05pt;height:45pt;z-index:251662336" fillcolor="#c2d69b">
            <v:textbox style="mso-next-textbox:#_x0000_s1104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Социально-психологическая служба</w:t>
                  </w:r>
                </w:p>
              </w:txbxContent>
            </v:textbox>
            <w10:wrap type="square"/>
          </v:rect>
        </w:pict>
      </w:r>
      <w:r w:rsidRPr="009B6622">
        <w:rPr>
          <w:lang w:eastAsia="en-US"/>
        </w:rPr>
        <w:pict>
          <v:shape id="_x0000_s1060" type="#_x0000_t64" style="position:absolute;left:0;text-align:left;margin-left:271.95pt;margin-top:299.3pt;width:80.35pt;height:68.75pt;z-index:251663360" fillcolor="yellow">
            <v:textbox style="mso-next-textbox:#_x0000_s1060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классных руководителей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0" type="#_x0000_t98" style="position:absolute;left:0;text-align:left;margin-left:178.1pt;margin-top:155.55pt;width:174.2pt;height:75.25pt;z-index:251664384" fillcolor="#ffc000">
            <v:fill color2="fill darken(243)" rotate="t" method="linear sigma" focus="100%" type="gradient"/>
            <v:textbox style="mso-next-textbox:#_x0000_s1100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Учебно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- воспитательная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работа 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65" type="#_x0000_t64" style="position:absolute;left:0;text-align:left;margin-left:428.45pt;margin-top:241.6pt;width:82.65pt;height:48.55pt;z-index:251665408" fillcolor="#92cddc">
            <v:fill color2="fill lighten(231)" rotate="t" method="linear sigma" focus="100%" type="gradient"/>
            <v:textbox style="mso-next-textbox:#_x0000_s1065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Обслуживающий персонал 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57" type="#_x0000_t98" style="position:absolute;left:0;text-align:left;margin-left:496.7pt;margin-top:154.9pt;width:132.15pt;height:79.5pt;z-index:251666432" fillcolor="#ffc000">
            <v:fill color2="fill" rotate="t" method="linear sigma" focus="100%" type="gradient"/>
            <v:textbox style="mso-next-textbox:#_x0000_s1057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Финансово - экономическая работа  </w:t>
                  </w:r>
                </w:p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58" type="#_x0000_t98" style="position:absolute;left:0;text-align:left;margin-left:380.75pt;margin-top:154.9pt;width:128.95pt;height:79.5pt;z-index:251667456" fillcolor="#ffc000">
            <v:fill color2="fill" rotate="t" method="linear sigma" focus="100%" type="gradient"/>
            <v:textbox style="mso-next-textbox:#_x0000_s1058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Административно – хозяйственная работа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56" type="#_x0000_t64" style="position:absolute;left:0;text-align:left;margin-left:459.6pt;margin-top:79.25pt;width:173.15pt;height:65.3pt;z-index:251668480" fillcolor="#92d050">
            <v:textbox style="mso-next-textbox:#_x0000_s1056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Общешкольный родительский комитет 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95" type="#_x0000_t64" style="position:absolute;left:0;text-align:left;margin-left:454.95pt;margin-top:28.9pt;width:187.4pt;height:63pt;z-index:251669504" fillcolor="#92d050">
            <v:textbox style="mso-next-textbox:#_x0000_s1095">
              <w:txbxContent>
                <w:p w:rsidR="00635C55" w:rsidRDefault="00635C55" w:rsidP="00B95D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Общешкольное родительское собрание </w:t>
                  </w:r>
                </w:p>
                <w:p w:rsidR="00635C55" w:rsidRDefault="00635C55" w:rsidP="00B95DA8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8" type="#_x0000_t64" style="position:absolute;left:0;text-align:left;margin-left:-138.25pt;margin-top:343.2pt;width:73.8pt;height:60.05pt;z-index:251670528" fillcolor="yellow">
            <v:textbox style="mso-next-textbox:#_x0000_s1108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 учителей </w:t>
                  </w:r>
                </w:p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истории, географии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61" type="#_x0000_t64" style="position:absolute;left:0;text-align:left;margin-left:19.8pt;margin-top:222.9pt;width:88pt;height:83.5pt;z-index:251671552" fillcolor="yellow">
            <v:textbox style="mso-next-textbox:#_x0000_s1061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 учителей математики, физики, информатики и ИКТ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064" type="#_x0000_t64" style="position:absolute;left:0;text-align:left;margin-left:-144.85pt;margin-top:218.1pt;width:73.8pt;height:81.2pt;z-index:251672576" fillcolor="yellow">
            <v:textbox style="mso-next-textbox:#_x0000_s1064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 учителей русского языка и литературы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shape id="_x0000_s1102" type="#_x0000_t32" style="position:absolute;left:0;text-align:left;margin-left:-20.3pt;margin-top:222.9pt;width:9pt;height:16.25pt;flip:x;z-index:251673600" o:connectortype="straight">
            <v:stroke endarrow="block"/>
          </v:shape>
        </w:pict>
      </w:r>
      <w:r w:rsidRPr="009B6622">
        <w:rPr>
          <w:lang w:eastAsia="en-US"/>
        </w:rPr>
        <w:pict>
          <v:shape id="_x0000_s1072" type="#_x0000_t64" style="position:absolute;left:0;text-align:left;margin-left:-64.45pt;margin-top:225.6pt;width:78.4pt;height:80.8pt;z-index:251674624" fillcolor="yellow">
            <v:textbox style="mso-next-textbox:#_x0000_s1072">
              <w:txbxContent>
                <w:p w:rsidR="00635C55" w:rsidRDefault="00635C55" w:rsidP="00B95D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физической культуры и ОБЖ</w:t>
                  </w:r>
                </w:p>
              </w:txbxContent>
            </v:textbox>
            <w10:wrap type="square"/>
          </v:shape>
        </w:pict>
      </w:r>
      <w:r w:rsidRPr="009B6622">
        <w:rPr>
          <w:lang w:eastAsia="en-US"/>
        </w:rPr>
        <w:pict>
          <v:line id="_x0000_s1073" style="position:absolute;left:0;text-align:left;flip:x;z-index:251675648" from="-102.1pt,210.65pt" to="-71.05pt,239.15pt">
            <v:stroke endarrow="block"/>
            <w10:wrap type="square"/>
          </v:line>
        </w:pict>
      </w:r>
      <w:r w:rsidRPr="009B6622">
        <w:rPr>
          <w:lang w:eastAsia="en-US"/>
        </w:rPr>
        <w:pict>
          <v:line id="_x0000_s1067" style="position:absolute;left:0;text-align:left;flip:x;z-index:251676672" from="5.1pt,34.4pt" to="190.05pt,86.15pt">
            <v:stroke startarrow="block" endarrow="block"/>
            <w10:wrap type="square"/>
          </v:line>
        </w:pict>
      </w:r>
      <w:r w:rsidRPr="009B6622">
        <w:rPr>
          <w:lang w:eastAsia="en-US"/>
        </w:rPr>
        <w:pict>
          <v:line id="_x0000_s1066" style="position:absolute;left:0;text-align:left;flip:x;z-index:251677696" from="-11.3pt,34.4pt" to="192.55pt,155.55pt">
            <v:stroke startarrow="block" endarrow="block"/>
            <w10:wrap type="square"/>
          </v:line>
        </w:pict>
      </w:r>
    </w:p>
    <w:p w:rsidR="00B95DA8" w:rsidRDefault="009B6622" w:rsidP="00B95DA8">
      <w:pPr>
        <w:jc w:val="center"/>
        <w:outlineLvl w:val="0"/>
        <w:rPr>
          <w:b/>
        </w:rPr>
      </w:pPr>
      <w:r w:rsidRPr="009B6622">
        <w:rPr>
          <w:lang w:eastAsia="en-US"/>
        </w:rPr>
        <w:pict>
          <v:shape id="_x0000_s1037" type="#_x0000_t98" style="position:absolute;left:0;text-align:left;margin-left:127.6pt;margin-top:-36.5pt;width:552.45pt;height:66.95pt;z-index:251678720" fillcolor="#e5b8b7">
            <v:fill color2="fill darken(243)" rotate="t" method="linear sigma" focus="100%" type="gradient"/>
            <v:textbox style="mso-next-textbox:#_x0000_s1037">
              <w:txbxContent>
                <w:p w:rsidR="00635C55" w:rsidRDefault="00635C55" w:rsidP="00B95DA8">
                  <w:r>
                    <w:rPr>
                      <w:b/>
                      <w:sz w:val="56"/>
                    </w:rPr>
                    <w:t>МОДЕЛЬ МЕТОДИЧЕСКОЙ СЛУЖБЫ</w:t>
                  </w:r>
                </w:p>
              </w:txbxContent>
            </v:textbox>
          </v:shape>
        </w:pict>
      </w:r>
    </w:p>
    <w:p w:rsidR="00B95DA8" w:rsidRDefault="00B95DA8" w:rsidP="00B95DA8"/>
    <w:p w:rsidR="00B95DA8" w:rsidRDefault="00B95DA8" w:rsidP="00B95DA8"/>
    <w:p w:rsidR="00B95DA8" w:rsidRDefault="00B95DA8" w:rsidP="00B95DA8"/>
    <w:p w:rsidR="00B95DA8" w:rsidRDefault="00B95DA8" w:rsidP="00B95DA8"/>
    <w:p w:rsidR="00B95DA8" w:rsidRDefault="00B95DA8" w:rsidP="00B95DA8"/>
    <w:p w:rsidR="00B95DA8" w:rsidRDefault="00B95DA8" w:rsidP="00B95DA8"/>
    <w:p w:rsidR="00B95DA8" w:rsidRDefault="00B95DA8" w:rsidP="00B95DA8"/>
    <w:p w:rsidR="00B95DA8" w:rsidRDefault="00B95DA8" w:rsidP="00B95DA8"/>
    <w:p w:rsidR="00B95DA8" w:rsidRDefault="009B6622" w:rsidP="00B95DA8">
      <w:r>
        <w:rPr>
          <w:lang w:eastAsia="en-US"/>
        </w:rPr>
        <w:lastRenderedPageBreak/>
        <w:pict>
          <v:shape id="_x0000_s1035" type="#_x0000_t32" style="position:absolute;margin-left:377.95pt;margin-top:203.65pt;width:.1pt;height:20.2pt;z-index:251679744" o:connectortype="straight">
            <v:stroke endarrow="block"/>
          </v:shape>
        </w:pict>
      </w:r>
      <w:r>
        <w:rPr>
          <w:lang w:eastAsia="en-US"/>
        </w:rPr>
        <w:pict>
          <v:shape id="_x0000_s1036" type="#_x0000_t32" style="position:absolute;margin-left:376.15pt;margin-top:256.95pt;width:0;height:0;z-index:251680768" o:connectortype="straight">
            <v:stroke endarrow="block"/>
          </v:shape>
        </w:pict>
      </w:r>
      <w:r>
        <w:rPr>
          <w:lang w:eastAsia="en-US"/>
        </w:rPr>
        <w:pict>
          <v:shape id="_x0000_s1038" type="#_x0000_t98" style="position:absolute;margin-left:288.65pt;margin-top:197.15pt;width:178.5pt;height:131.4pt;z-index:251681792" fillcolor="#b6dde8">
            <v:fill color2="fill" rotate="t" method="linear sigma" focus="100%" type="gradient"/>
            <v:textbox style="mso-next-textbox:#_x0000_s1038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Школьные методические объединения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039" type="#_x0000_t64" style="position:absolute;margin-left:-1.15pt;margin-top:202.4pt;width:197.2pt;height:108pt;z-index:251682816" fillcolor="#9cf">
            <v:textbox style="mso-next-textbox:#_x0000_s1039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Школа молодого учителя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040" type="#_x0000_t98" style="position:absolute;margin-left:254.1pt;margin-top:109.8pt;width:247.5pt;height:114.05pt;z-index:251683840" fillcolor="#cfc">
            <v:fill color2="fill darken(231)" rotate="t" method="linear sigma" focus="100%" type="gradient"/>
            <v:textbox style="mso-next-textbox:#_x0000_s1040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Методический совет школы</w:t>
                  </w:r>
                </w:p>
                <w:p w:rsidR="00635C55" w:rsidRDefault="00635C55" w:rsidP="00B95DA8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lang w:eastAsia="en-US"/>
        </w:rPr>
        <w:pict>
          <v:shape id="_x0000_s1041" type="#_x0000_t98" style="position:absolute;margin-left:253pt;margin-top:13.35pt;width:247.5pt;height:90pt;z-index:251684864" fillcolor="#92d050">
            <v:fill color2="fill lighten(200)" rotate="t" method="linear sigma" focus="100%" type="gradient"/>
            <v:textbox style="mso-next-textbox:#_x0000_s1041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Педагогический совет школы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042" type="#_x0000_t64" style="position:absolute;margin-left:-1.15pt;margin-top:103.35pt;width:197.2pt;height:1in;z-index:251685888" fillcolor="#0cf">
            <v:textbox style="mso-next-textbox:#_x0000_s1042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Библиотека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043" type="#_x0000_t64" style="position:absolute;margin-left:-1.15pt;margin-top:26.1pt;width:197.2pt;height:1in;z-index:251686912" fillcolor="#0cf">
            <v:textbox style="mso-next-textbox:#_x0000_s1043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ККИДППО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044" type="#_x0000_t64" style="position:absolute;margin-left:9.65pt;margin-top:322.1pt;width:223.8pt;height:151pt;z-index:251687936" fillcolor="#c2d69b">
            <v:fill color2="fill" rotate="t" method="linear sigma" focus="100%" type="gradient"/>
            <v:textbox style="mso-next-textbox:#_x0000_s1044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Наставничество, консультирование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45" type="#_x0000_t98" style="position:absolute;margin-left:247.55pt;margin-top:413.8pt;width:305.7pt;height:87.15pt;z-index:251688960" fillcolor="#9bbb59">
            <v:fill color2="fill darken(243)" rotate="t" method="linear sigma" focus="100%" type="gradient"/>
            <v:textbox style="mso-next-textbox:#_x0000_s1045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Работа по самообразованию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46" type="#_x0000_t32" style="position:absolute;margin-left:196.05pt;margin-top:66.6pt;width:56.95pt;height:21.95pt;z-index:251689984" o:connectortype="straight">
            <v:stroke endarrow="block"/>
          </v:shape>
        </w:pict>
      </w:r>
      <w:r>
        <w:rPr>
          <w:lang w:eastAsia="en-US"/>
        </w:rPr>
        <w:pict>
          <v:shape id="_x0000_s1047" type="#_x0000_t32" style="position:absolute;margin-left:196.05pt;margin-top:67.95pt;width:58.05pt;height:69.4pt;z-index:251691008" o:connectortype="straight">
            <v:stroke endarrow="block"/>
          </v:shape>
        </w:pict>
      </w:r>
      <w:r>
        <w:rPr>
          <w:lang w:eastAsia="en-US"/>
        </w:rPr>
        <w:pict>
          <v:shape id="_x0000_s1048" type="#_x0000_t32" style="position:absolute;margin-left:197.15pt;margin-top:160.3pt;width:56.95pt;height:3.55pt;flip:y;z-index:251692032" o:connectortype="straight">
            <v:stroke endarrow="block"/>
          </v:shape>
        </w:pict>
      </w:r>
      <w:r>
        <w:rPr>
          <w:lang w:eastAsia="en-US"/>
        </w:rPr>
        <w:pict>
          <v:shape id="_x0000_s1049" type="#_x0000_t32" style="position:absolute;margin-left:196.05pt;margin-top:88.55pt;width:56.95pt;height:42.55pt;flip:y;z-index:251693056" o:connectortype="straight">
            <v:stroke endarrow="block"/>
          </v:shape>
        </w:pict>
      </w:r>
      <w:r>
        <w:rPr>
          <w:lang w:eastAsia="en-US"/>
        </w:rPr>
        <w:pict>
          <v:shape id="_x0000_s1050" type="#_x0000_t32" style="position:absolute;margin-left:378.25pt;margin-top:307.65pt;width:0;height:118.05pt;z-index:251694080" o:connectortype="straight">
            <v:stroke endarrow="block"/>
          </v:shape>
        </w:pict>
      </w:r>
      <w:r>
        <w:rPr>
          <w:lang w:eastAsia="en-US"/>
        </w:rPr>
        <w:pict>
          <v:shape id="_x0000_s1051" type="#_x0000_t32" style="position:absolute;margin-left:97.45pt;margin-top:165.4pt;width:0;height:51.2pt;z-index:251695104" o:connectortype="straight">
            <v:stroke endarrow="block"/>
          </v:shape>
        </w:pict>
      </w:r>
      <w:r>
        <w:rPr>
          <w:lang w:eastAsia="en-US"/>
        </w:rPr>
        <w:pict>
          <v:shape id="_x0000_s1052" type="#_x0000_t64" style="position:absolute;margin-left:559.6pt;margin-top:247.35pt;width:214.5pt;height:142.05pt;z-index:251696128" fillcolor="#0cf">
            <v:textbox style="mso-next-textbox:#_x0000_s1052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Методические семинары по профессиональному совершенствованию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053" type="#_x0000_t32" style="position:absolute;margin-left:377.95pt;margin-top:100.25pt;width:.05pt;height:25.7pt;flip:x;z-index:251697152" o:connectortype="straight">
            <v:stroke startarrow="block" endarrow="block"/>
          </v:shape>
        </w:pict>
      </w:r>
      <w:r>
        <w:rPr>
          <w:lang w:eastAsia="en-US"/>
        </w:rPr>
        <w:pict>
          <v:shape id="_x0000_s1101" type="#_x0000_t64" style="position:absolute;margin-left:559.6pt;margin-top:163.85pt;width:216.05pt;height:1in;z-index:251698176" fillcolor="#0cf">
            <v:textbox style="mso-next-textbox:#_x0000_s1101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КНМЦ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115" type="#_x0000_t64" style="position:absolute;margin-left:559.6pt;margin-top:11.25pt;width:214.5pt;height:158.95pt;z-index:251699200" fillcolor="#0cf">
            <v:textbox style="mso-next-textbox:#_x0000_s1115">
              <w:txbxContent>
                <w:p w:rsidR="00635C55" w:rsidRDefault="00635C55" w:rsidP="00B95DA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Социально-психологическая служба </w:t>
                  </w:r>
                </w:p>
                <w:p w:rsidR="00635C55" w:rsidRDefault="00635C55" w:rsidP="00B95DA8"/>
              </w:txbxContent>
            </v:textbox>
          </v:shape>
        </w:pict>
      </w:r>
      <w:r>
        <w:rPr>
          <w:lang w:eastAsia="en-US"/>
        </w:rPr>
        <w:pict>
          <v:shape id="_x0000_s1121" type="#_x0000_t32" style="position:absolute;margin-left:91.5pt;margin-top:307.65pt;width:0;height:20.9pt;z-index:251700224" o:connectortype="straight">
            <v:stroke startarrow="block" endarrow="block"/>
          </v:shape>
        </w:pict>
      </w:r>
      <w:r>
        <w:rPr>
          <w:lang w:eastAsia="en-US"/>
        </w:rPr>
        <w:pict>
          <v:shape id="_x0000_s1122" type="#_x0000_t32" style="position:absolute;margin-left:196.05pt;margin-top:177.1pt;width:92.6pt;height:84.7pt;z-index:251701248" o:connectortype="straight">
            <v:stroke startarrow="block" endarrow="block"/>
          </v:shape>
        </w:pict>
      </w:r>
      <w:r>
        <w:rPr>
          <w:lang w:eastAsia="en-US"/>
        </w:rPr>
        <w:pict>
          <v:shape id="_x0000_s1123" type="#_x0000_t32" style="position:absolute;margin-left:197.15pt;margin-top:277.5pt;width:91.5pt;height:1.7pt;z-index:251702272" o:connectortype="straight">
            <v:stroke startarrow="block" endarrow="block"/>
          </v:shape>
        </w:pict>
      </w:r>
      <w:r>
        <w:rPr>
          <w:lang w:eastAsia="en-US"/>
        </w:rPr>
        <w:pict>
          <v:shape id="_x0000_s1124" type="#_x0000_t32" style="position:absolute;margin-left:467.15pt;margin-top:279.2pt;width:92.45pt;height:6.5pt;z-index:251703296" o:connectortype="straight">
            <v:stroke startarrow="block" endarrow="block"/>
          </v:shape>
        </w:pict>
      </w:r>
      <w:r>
        <w:rPr>
          <w:lang w:eastAsia="en-US"/>
        </w:rPr>
        <w:pict>
          <v:shape id="_x0000_s1125" type="#_x0000_t32" style="position:absolute;margin-left:670pt;margin-top:223.85pt;width:.85pt;height:43.6pt;z-index:251704320" o:connectortype="straight">
            <v:stroke startarrow="block" endarrow="block"/>
          </v:shape>
        </w:pict>
      </w:r>
      <w:r>
        <w:rPr>
          <w:lang w:eastAsia="en-US"/>
        </w:rPr>
        <w:pict>
          <v:shape id="_x0000_s1126" type="#_x0000_t32" style="position:absolute;margin-left:500.5pt;margin-top:168.1pt;width:59.1pt;height:18.95pt;z-index:251705344" o:connectortype="straight">
            <v:stroke startarrow="block" endarrow="block"/>
          </v:shape>
        </w:pict>
      </w:r>
      <w:r>
        <w:rPr>
          <w:lang w:eastAsia="en-US"/>
        </w:rPr>
        <w:pict>
          <v:shape id="_x0000_s1127" type="#_x0000_t32" style="position:absolute;margin-left:500.5pt;margin-top:54.8pt;width:59.1pt;height:0;z-index:251706368" o:connectortype="straight">
            <v:stroke startarrow="block" endarrow="block"/>
          </v:shape>
        </w:pict>
      </w:r>
      <w:r>
        <w:rPr>
          <w:lang w:eastAsia="en-US"/>
        </w:rPr>
        <w:pict>
          <v:shape id="_x0000_s1128" type="#_x0000_t32" style="position:absolute;margin-left:680.05pt;margin-top:473.1pt;width:.05pt;height:.05pt;z-index:251707392" o:connectortype="straight">
            <v:stroke startarrow="block" endarrow="block"/>
          </v:shape>
        </w:pict>
      </w:r>
      <w:r>
        <w:rPr>
          <w:lang w:eastAsia="en-US"/>
        </w:rPr>
        <w:pict>
          <v:shape id="_x0000_s1129" type="#_x0000_t32" style="position:absolute;margin-left:501.6pt;margin-top:115.05pt;width:58pt;height:34pt;flip:y;z-index:251708416" o:connectortype="straight">
            <v:stroke startarrow="block" endarrow="block"/>
          </v:shape>
        </w:pict>
      </w:r>
      <w:r>
        <w:rPr>
          <w:lang w:eastAsia="en-US"/>
        </w:rPr>
        <w:pict>
          <v:shape id="_x0000_s1130" type="#_x0000_t32" style="position:absolute;margin-left:501.6pt;margin-top:182.6pt;width:72.45pt;height:74.35pt;z-index:251709440" o:connectortype="straight">
            <v:stroke startarrow="block" endarrow="block"/>
          </v:shape>
        </w:pict>
      </w:r>
      <w:r>
        <w:rPr>
          <w:lang w:eastAsia="en-US"/>
        </w:rPr>
        <w:pict>
          <v:shape id="_x0000_s1131" type="#_x0000_t32" style="position:absolute;margin-left:500.5pt;margin-top:78.3pt;width:73.55pt;height:178.65pt;z-index:251710464" o:connectortype="straight">
            <v:stroke startarrow="block" endarrow="block"/>
          </v:shape>
        </w:pict>
      </w:r>
      <w:r>
        <w:rPr>
          <w:lang w:eastAsia="en-US"/>
        </w:rPr>
        <w:pict>
          <v:shape id="_x0000_s1132" type="#_x0000_t32" style="position:absolute;margin-left:97.45pt;margin-top:100.25pt;width:0;height:25.7pt;z-index:251711488" o:connectortype="straight">
            <v:stroke startarrow="block" endarrow="block"/>
          </v:shape>
        </w:pict>
      </w:r>
      <w:r>
        <w:rPr>
          <w:lang w:eastAsia="en-US"/>
        </w:rPr>
        <w:pict>
          <v:rect id="_x0000_s1133" style="position:absolute;margin-left:663.3pt;margin-top:456.35pt;width:37.5pt;height:27pt;z-index:251712512" strokecolor="white"/>
        </w:pict>
      </w:r>
    </w:p>
    <w:p w:rsidR="00B95DA8" w:rsidRDefault="00B95DA8" w:rsidP="00B95DA8">
      <w:pPr>
        <w:ind w:left="708"/>
        <w:rPr>
          <w:i/>
        </w:rPr>
      </w:pPr>
    </w:p>
    <w:p w:rsidR="00B95DA8" w:rsidRDefault="00B95DA8" w:rsidP="00B95DA8">
      <w:pPr>
        <w:spacing w:after="0"/>
        <w:rPr>
          <w:i/>
        </w:rPr>
        <w:sectPr w:rsidR="00B95DA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B95DA8" w:rsidRDefault="00B95DA8" w:rsidP="00B95DA8">
      <w:pPr>
        <w:pStyle w:val="af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FB386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FB386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 решались   следующие  задачи:   </w:t>
      </w:r>
    </w:p>
    <w:p w:rsidR="00B95DA8" w:rsidRDefault="00B95DA8" w:rsidP="00B95DA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максимально комфортных условий для самореализации</w:t>
      </w:r>
    </w:p>
    <w:p w:rsidR="00B95DA8" w:rsidRDefault="00B95DA8" w:rsidP="00B95DA8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каждого обучающегося при продвижении по образовательному маршруту;</w:t>
      </w:r>
    </w:p>
    <w:p w:rsidR="00B95DA8" w:rsidRDefault="00B95DA8" w:rsidP="00B95DA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ключевых компетенций  учащихся;</w:t>
      </w:r>
    </w:p>
    <w:p w:rsidR="00B95DA8" w:rsidRDefault="00B95DA8" w:rsidP="00B95DA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успешной социализации выпускников школы;</w:t>
      </w:r>
    </w:p>
    <w:p w:rsidR="00B95DA8" w:rsidRDefault="00B95DA8" w:rsidP="00B95DA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обеспечение подготовки педагогических кадров к решению</w:t>
      </w:r>
    </w:p>
    <w:p w:rsidR="00B95DA8" w:rsidRDefault="00B95DA8" w:rsidP="00B95DA8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перспективных проблем развития образования в школе. Реализация в практике работы школы эффективных инновационных образовательных программ и технологий, в том числе информационных;</w:t>
      </w:r>
    </w:p>
    <w:p w:rsidR="00B95DA8" w:rsidRPr="00240D96" w:rsidRDefault="00B95DA8" w:rsidP="00B95DA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D96">
        <w:rPr>
          <w:rFonts w:ascii="Times New Roman" w:eastAsia="Calibri" w:hAnsi="Times New Roman" w:cs="Times New Roman"/>
          <w:sz w:val="28"/>
          <w:szCs w:val="28"/>
        </w:rPr>
        <w:t>совершенствование системы методической работы с педагогическими</w:t>
      </w:r>
      <w:r w:rsidR="00240D96" w:rsidRPr="00240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D96">
        <w:rPr>
          <w:rFonts w:ascii="Times New Roman" w:eastAsia="Calibri" w:hAnsi="Times New Roman" w:cs="Times New Roman"/>
          <w:sz w:val="28"/>
          <w:szCs w:val="28"/>
        </w:rPr>
        <w:t>кадрами;</w:t>
      </w:r>
    </w:p>
    <w:p w:rsidR="00B95DA8" w:rsidRPr="00240D96" w:rsidRDefault="00B95DA8" w:rsidP="00B95DA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D96">
        <w:rPr>
          <w:rFonts w:ascii="Times New Roman" w:eastAsia="Calibri" w:hAnsi="Times New Roman" w:cs="Times New Roman"/>
          <w:sz w:val="28"/>
          <w:szCs w:val="28"/>
        </w:rPr>
        <w:t>создание условий для оперативного учета образовательных ожиданий</w:t>
      </w:r>
      <w:r w:rsidR="00240D96" w:rsidRPr="00240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D96">
        <w:rPr>
          <w:rFonts w:ascii="Times New Roman" w:eastAsia="Calibri" w:hAnsi="Times New Roman" w:cs="Times New Roman"/>
          <w:sz w:val="28"/>
          <w:szCs w:val="28"/>
        </w:rPr>
        <w:t>родителей и формирование их образовательных потребностей. Педагогическое просвещение родителей;</w:t>
      </w:r>
    </w:p>
    <w:p w:rsidR="00B95DA8" w:rsidRPr="00240D96" w:rsidRDefault="00B95DA8" w:rsidP="00B95DA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D96">
        <w:rPr>
          <w:rFonts w:ascii="Times New Roman" w:eastAsia="Calibri" w:hAnsi="Times New Roman" w:cs="Times New Roman"/>
          <w:sz w:val="28"/>
          <w:szCs w:val="28"/>
        </w:rPr>
        <w:t>создание условий для усвоения функционирования в обществе норм,</w:t>
      </w:r>
      <w:r w:rsidR="00240D96" w:rsidRPr="00240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D96">
        <w:rPr>
          <w:rFonts w:ascii="Times New Roman" w:eastAsia="Calibri" w:hAnsi="Times New Roman" w:cs="Times New Roman"/>
          <w:sz w:val="28"/>
          <w:szCs w:val="28"/>
        </w:rPr>
        <w:t>принципов и идеалов о добре, справедливости, общественном долге, чести, достоинстве. Нейтрализация фактов, условий, воздействий, отрицательно влияющих на процесс формирования личности ребенка в школе.</w:t>
      </w:r>
    </w:p>
    <w:p w:rsidR="00B95DA8" w:rsidRDefault="00B95DA8" w:rsidP="00B95D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Осуществлялись следующие направления деятельности: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педагогического совета как коллективная методическая деятельность;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квалификации, педагогического мастерства;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и расстановка кадров;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молодыми и вновь прибывшими специалистами – консультативно-информационная деятельность;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МО и творческими группами педагогов – групповая методическая деятельность;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индивидуально-методическая и инновационная деятельность – обобщение опыта работы через участие в конкурсах;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обеспечение методической работы;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аналитическая деятельность, психолого-педагогическая диагностика;</w:t>
      </w:r>
    </w:p>
    <w:p w:rsidR="00B95DA8" w:rsidRDefault="00B95DA8" w:rsidP="00B95DA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обновление методической оснащенности кабинетов школы.</w:t>
      </w:r>
    </w:p>
    <w:p w:rsidR="00B95DA8" w:rsidRDefault="00B95DA8" w:rsidP="002712C7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мероприятий по реализации федерального проекта «Цифровая школа»</w:t>
      </w:r>
    </w:p>
    <w:p w:rsidR="00781446" w:rsidRDefault="00B95DA8" w:rsidP="00B95DA8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 локальные акты по защите персон</w:t>
      </w:r>
      <w:r w:rsidR="00781446">
        <w:rPr>
          <w:rFonts w:ascii="Times New Roman" w:hAnsi="Times New Roman" w:cs="Times New Roman"/>
          <w:sz w:val="28"/>
          <w:szCs w:val="28"/>
        </w:rPr>
        <w:t>альных данных</w:t>
      </w:r>
    </w:p>
    <w:p w:rsidR="00B95DA8" w:rsidRPr="00781446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>и иной информации конфиденциального характера в соответствии с требованиями российского законодательства. Размещены на сайте школы</w:t>
      </w:r>
    </w:p>
    <w:p w:rsidR="00781446" w:rsidRDefault="00B95DA8" w:rsidP="00B95DA8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Приобретено  лиценз</w:t>
      </w:r>
      <w:r w:rsidR="00781446">
        <w:rPr>
          <w:rFonts w:ascii="Times New Roman" w:hAnsi="Times New Roman" w:cs="Times New Roman"/>
          <w:sz w:val="28"/>
          <w:szCs w:val="28"/>
        </w:rPr>
        <w:t>ионное программное обеспечение,</w:t>
      </w:r>
    </w:p>
    <w:p w:rsidR="00B95DA8" w:rsidRPr="00781446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 xml:space="preserve">антивирусные     программы       </w:t>
      </w:r>
    </w:p>
    <w:p w:rsidR="00781446" w:rsidRPr="00781446" w:rsidRDefault="00B95DA8" w:rsidP="00B95DA8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курсовая подг</w:t>
      </w:r>
      <w:r w:rsidR="00781446">
        <w:rPr>
          <w:rFonts w:ascii="Times New Roman" w:hAnsi="Times New Roman" w:cs="Times New Roman"/>
          <w:sz w:val="28"/>
          <w:szCs w:val="28"/>
        </w:rPr>
        <w:t xml:space="preserve">отовка  учителей по работе </w:t>
      </w:r>
      <w:proofErr w:type="gramStart"/>
      <w:r w:rsidR="0078144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5DA8" w:rsidRPr="00781446" w:rsidRDefault="00B95DA8" w:rsidP="00781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spellStart"/>
      <w:r w:rsidRPr="00781446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781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446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</w:p>
    <w:p w:rsidR="00781446" w:rsidRPr="00781446" w:rsidRDefault="00B95DA8" w:rsidP="00B95DA8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Организовано участие учите</w:t>
      </w:r>
      <w:r w:rsidR="00781446">
        <w:rPr>
          <w:rFonts w:ascii="Times New Roman" w:hAnsi="Times New Roman" w:cs="Times New Roman"/>
          <w:sz w:val="28"/>
          <w:szCs w:val="28"/>
        </w:rPr>
        <w:t xml:space="preserve">лей в  </w:t>
      </w:r>
      <w:proofErr w:type="spellStart"/>
      <w:r w:rsidR="0078144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781446">
        <w:rPr>
          <w:rFonts w:ascii="Times New Roman" w:hAnsi="Times New Roman" w:cs="Times New Roman"/>
          <w:sz w:val="28"/>
          <w:szCs w:val="28"/>
        </w:rPr>
        <w:t xml:space="preserve">  по разработке</w:t>
      </w:r>
    </w:p>
    <w:p w:rsidR="00B95DA8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>уроков по программированию по материалам Всероссийского проекта «Урок цифры»</w:t>
      </w:r>
    </w:p>
    <w:p w:rsidR="00446472" w:rsidRDefault="00446472" w:rsidP="00446472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Организовано дистанционное обучение учащихся </w:t>
      </w:r>
      <w:r w:rsidR="00367F14">
        <w:rPr>
          <w:rFonts w:ascii="Times New Roman" w:eastAsia="Calibri" w:hAnsi="Times New Roman" w:cs="Times New Roman"/>
          <w:sz w:val="28"/>
          <w:szCs w:val="28"/>
        </w:rPr>
        <w:t xml:space="preserve"> с помощью </w:t>
      </w:r>
    </w:p>
    <w:p w:rsidR="00446472" w:rsidRPr="00446472" w:rsidRDefault="00367F14" w:rsidP="004464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472">
        <w:rPr>
          <w:rFonts w:ascii="Times New Roman" w:eastAsia="Calibri" w:hAnsi="Times New Roman" w:cs="Times New Roman"/>
          <w:sz w:val="28"/>
          <w:szCs w:val="28"/>
        </w:rPr>
        <w:t>П</w:t>
      </w:r>
      <w:r w:rsidR="00446472" w:rsidRPr="00446472">
        <w:rPr>
          <w:rFonts w:ascii="Times New Roman" w:eastAsia="Calibri" w:hAnsi="Times New Roman" w:cs="Times New Roman"/>
          <w:sz w:val="28"/>
          <w:szCs w:val="28"/>
        </w:rPr>
        <w:t>латформ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46472" w:rsidRPr="00446472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="00446472" w:rsidRPr="004464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6472">
        <w:rPr>
          <w:rFonts w:ascii="Times New Roman" w:eastAsia="Calibri" w:hAnsi="Times New Roman" w:cs="Times New Roman"/>
          <w:sz w:val="28"/>
          <w:szCs w:val="28"/>
        </w:rPr>
        <w:t xml:space="preserve"> с помощью программы записи с экрана </w:t>
      </w:r>
      <w:r w:rsidR="00446472">
        <w:rPr>
          <w:rFonts w:ascii="Times New Roman" w:eastAsia="Calibri" w:hAnsi="Times New Roman" w:cs="Times New Roman"/>
          <w:sz w:val="28"/>
          <w:szCs w:val="28"/>
          <w:lang w:val="en-US"/>
        </w:rPr>
        <w:t>Free</w:t>
      </w:r>
      <w:r w:rsidR="00446472" w:rsidRPr="00446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472">
        <w:rPr>
          <w:rFonts w:ascii="Times New Roman" w:eastAsia="Calibri" w:hAnsi="Times New Roman" w:cs="Times New Roman"/>
          <w:sz w:val="28"/>
          <w:szCs w:val="28"/>
          <w:lang w:val="en-US"/>
        </w:rPr>
        <w:t>Cam</w:t>
      </w:r>
      <w:r w:rsidR="00446472" w:rsidRPr="00446472">
        <w:rPr>
          <w:rFonts w:ascii="Times New Roman" w:eastAsia="Calibri" w:hAnsi="Times New Roman" w:cs="Times New Roman"/>
          <w:sz w:val="28"/>
          <w:szCs w:val="28"/>
        </w:rPr>
        <w:t>8</w:t>
      </w:r>
      <w:r w:rsidR="00446472">
        <w:rPr>
          <w:rFonts w:ascii="Times New Roman" w:eastAsia="Calibri" w:hAnsi="Times New Roman" w:cs="Times New Roman"/>
          <w:sz w:val="28"/>
          <w:szCs w:val="28"/>
        </w:rPr>
        <w:t xml:space="preserve">, с помощью </w:t>
      </w:r>
      <w:proofErr w:type="gramStart"/>
      <w:r w:rsidR="00446472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 w:rsidR="00446472">
        <w:rPr>
          <w:rFonts w:ascii="Times New Roman" w:eastAsia="Calibri" w:hAnsi="Times New Roman" w:cs="Times New Roman"/>
          <w:sz w:val="28"/>
          <w:szCs w:val="28"/>
        </w:rPr>
        <w:t xml:space="preserve"> мессенджеров, электронной почты.</w:t>
      </w:r>
    </w:p>
    <w:p w:rsidR="00781446" w:rsidRPr="00781446" w:rsidRDefault="00B95DA8" w:rsidP="00B95DA8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 участие в  предметных  олимпиадах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81446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B95DA8" w:rsidRPr="00781446" w:rsidRDefault="00B95DA8" w:rsidP="00781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 xml:space="preserve">материалам платформы </w:t>
      </w:r>
      <w:proofErr w:type="spellStart"/>
      <w:r w:rsidRPr="00781446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7814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1446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781446" w:rsidRPr="00781446" w:rsidRDefault="00B95DA8" w:rsidP="00B95DA8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81446">
        <w:rPr>
          <w:rFonts w:ascii="Times New Roman" w:hAnsi="Times New Roman" w:cs="Times New Roman"/>
          <w:sz w:val="28"/>
          <w:szCs w:val="28"/>
        </w:rPr>
        <w:t xml:space="preserve"> во Всероссийском проекте «Урок</w:t>
      </w:r>
    </w:p>
    <w:p w:rsidR="00B95DA8" w:rsidRPr="00781446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 xml:space="preserve">цифры» </w:t>
      </w:r>
      <w:proofErr w:type="spellStart"/>
      <w:r w:rsidRPr="007814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урокцифры</w:t>
      </w:r>
      <w:proofErr w:type="gramStart"/>
      <w:r w:rsidRPr="007814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.р</w:t>
      </w:r>
      <w:proofErr w:type="gramEnd"/>
      <w:r w:rsidRPr="007814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ф</w:t>
      </w:r>
      <w:proofErr w:type="spellEnd"/>
      <w:r w:rsidRPr="00781446">
        <w:rPr>
          <w:rFonts w:ascii="Times New Roman" w:hAnsi="Times New Roman" w:cs="Times New Roman"/>
          <w:sz w:val="28"/>
          <w:szCs w:val="28"/>
        </w:rPr>
        <w:t>, который развивает интерес школьников к программированию</w:t>
      </w:r>
      <w:r w:rsidRPr="007814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1446" w:rsidRPr="00781446" w:rsidRDefault="00B95DA8" w:rsidP="00B95DA8">
      <w:pPr>
        <w:pStyle w:val="af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участие  в</w:t>
      </w:r>
      <w:r w:rsidR="00781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446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="0078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46">
        <w:rPr>
          <w:rFonts w:ascii="Times New Roman" w:hAnsi="Times New Roman" w:cs="Times New Roman"/>
          <w:sz w:val="28"/>
          <w:szCs w:val="28"/>
        </w:rPr>
        <w:t>онлайн-квесте</w:t>
      </w:r>
      <w:proofErr w:type="spellEnd"/>
      <w:r w:rsidR="00781446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B95DA8" w:rsidRPr="00781446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>цифровой грамотности среди детей и подростков «</w:t>
      </w:r>
      <w:proofErr w:type="spellStart"/>
      <w:r w:rsidRPr="00781446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7814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814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сетевичок</w:t>
      </w:r>
      <w:proofErr w:type="gramStart"/>
      <w:r w:rsidRPr="007814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.р</w:t>
      </w:r>
      <w:proofErr w:type="gramEnd"/>
      <w:r w:rsidRPr="0078144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ф</w:t>
      </w:r>
      <w:proofErr w:type="spellEnd"/>
    </w:p>
    <w:p w:rsidR="00B95DA8" w:rsidRDefault="00B95DA8" w:rsidP="00B95DA8">
      <w:pPr>
        <w:pStyle w:val="af5"/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Выполнение  Плана мероприятий по реализации проекта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«Учитель будущего»</w:t>
      </w:r>
    </w:p>
    <w:p w:rsidR="00781446" w:rsidRPr="00781446" w:rsidRDefault="00B95DA8" w:rsidP="00B95DA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участие в  </w:t>
      </w:r>
      <w:r w:rsidR="00781446">
        <w:rPr>
          <w:rFonts w:ascii="Times New Roman" w:hAnsi="Times New Roman" w:cs="Times New Roman"/>
          <w:sz w:val="28"/>
          <w:szCs w:val="28"/>
        </w:rPr>
        <w:t>курсовой  подготовке  учителей,</w:t>
      </w:r>
    </w:p>
    <w:p w:rsidR="00B95DA8" w:rsidRPr="00781446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144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781446">
        <w:rPr>
          <w:rFonts w:ascii="Times New Roman" w:hAnsi="Times New Roman" w:cs="Times New Roman"/>
          <w:sz w:val="28"/>
          <w:szCs w:val="28"/>
        </w:rPr>
        <w:t xml:space="preserve"> с детьми с ОВЗ, по программам инклюзивного образования</w:t>
      </w:r>
      <w:r w:rsidRPr="007814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1446" w:rsidRPr="00781446" w:rsidRDefault="00B95DA8" w:rsidP="00B95DA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Проведено  заседание </w:t>
      </w:r>
      <w:r w:rsidR="00781446">
        <w:rPr>
          <w:rFonts w:ascii="Times New Roman" w:hAnsi="Times New Roman" w:cs="Times New Roman"/>
          <w:sz w:val="28"/>
          <w:szCs w:val="28"/>
        </w:rPr>
        <w:t>методического совета  педагогов</w:t>
      </w:r>
    </w:p>
    <w:p w:rsidR="00B95DA8" w:rsidRPr="00781446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>школы  с целью ознакомления с новой моделью аттестации</w:t>
      </w:r>
    </w:p>
    <w:p w:rsidR="00781446" w:rsidRDefault="00B95DA8" w:rsidP="00B95DA8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участие </w:t>
      </w:r>
      <w:r w:rsidR="00781446">
        <w:rPr>
          <w:rFonts w:ascii="Times New Roman" w:hAnsi="Times New Roman" w:cs="Times New Roman"/>
          <w:sz w:val="28"/>
          <w:szCs w:val="28"/>
        </w:rPr>
        <w:t>учителей в различных конкурсах,</w:t>
      </w:r>
    </w:p>
    <w:p w:rsidR="00B95DA8" w:rsidRDefault="00B95DA8" w:rsidP="0078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446">
        <w:rPr>
          <w:rFonts w:ascii="Times New Roman" w:hAnsi="Times New Roman" w:cs="Times New Roman"/>
          <w:sz w:val="28"/>
          <w:szCs w:val="28"/>
        </w:rPr>
        <w:t>мастер-классах</w:t>
      </w:r>
      <w:proofErr w:type="gramEnd"/>
      <w:r w:rsidRPr="00781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961" w:rsidRDefault="003C5740" w:rsidP="003C5740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740">
        <w:rPr>
          <w:rFonts w:ascii="Times New Roman" w:hAnsi="Times New Roman" w:cs="Times New Roman"/>
          <w:sz w:val="28"/>
          <w:szCs w:val="28"/>
        </w:rPr>
        <w:t xml:space="preserve">Организовано участие молодых учителей </w:t>
      </w:r>
      <w:r w:rsidR="009C5961">
        <w:rPr>
          <w:rFonts w:ascii="Times New Roman" w:hAnsi="Times New Roman" w:cs="Times New Roman"/>
          <w:sz w:val="28"/>
          <w:szCs w:val="28"/>
        </w:rPr>
        <w:t xml:space="preserve"> в заочном этапе</w:t>
      </w:r>
    </w:p>
    <w:p w:rsidR="003C5740" w:rsidRPr="009C5961" w:rsidRDefault="003C5740" w:rsidP="00D50ADC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61">
        <w:rPr>
          <w:rFonts w:ascii="Times New Roman" w:hAnsi="Times New Roman" w:cs="Times New Roman"/>
          <w:sz w:val="28"/>
          <w:szCs w:val="28"/>
        </w:rPr>
        <w:t>Профессионального  конкурса « Учитель будущего»</w:t>
      </w:r>
      <w:r w:rsidR="00D50ADC">
        <w:rPr>
          <w:rFonts w:ascii="Times New Roman" w:hAnsi="Times New Roman" w:cs="Times New Roman"/>
          <w:sz w:val="28"/>
          <w:szCs w:val="28"/>
        </w:rPr>
        <w:tab/>
        <w:t xml:space="preserve"> (</w:t>
      </w:r>
      <w:proofErr w:type="spellStart"/>
      <w:r w:rsidR="00D50ADC">
        <w:rPr>
          <w:rFonts w:ascii="Times New Roman" w:hAnsi="Times New Roman" w:cs="Times New Roman"/>
          <w:sz w:val="28"/>
          <w:szCs w:val="28"/>
        </w:rPr>
        <w:t>Сертицикаты</w:t>
      </w:r>
      <w:proofErr w:type="spellEnd"/>
      <w:r w:rsidR="00D50ADC">
        <w:rPr>
          <w:rFonts w:ascii="Times New Roman" w:hAnsi="Times New Roman" w:cs="Times New Roman"/>
          <w:sz w:val="28"/>
          <w:szCs w:val="28"/>
        </w:rPr>
        <w:t>)</w:t>
      </w:r>
    </w:p>
    <w:p w:rsidR="003C5740" w:rsidRDefault="003C5740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Плана  мероприятий по реализации проекта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«Поддержка семей, имеющих детей»</w:t>
      </w:r>
    </w:p>
    <w:p w:rsidR="00434D7B" w:rsidRDefault="00B95DA8" w:rsidP="00434D7B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7B">
        <w:rPr>
          <w:rFonts w:ascii="Times New Roman" w:hAnsi="Times New Roman" w:cs="Times New Roman"/>
          <w:sz w:val="28"/>
          <w:szCs w:val="28"/>
        </w:rPr>
        <w:t>Проведены ро</w:t>
      </w:r>
      <w:r w:rsidR="00434D7B">
        <w:rPr>
          <w:rFonts w:ascii="Times New Roman" w:hAnsi="Times New Roman" w:cs="Times New Roman"/>
          <w:sz w:val="28"/>
          <w:szCs w:val="28"/>
        </w:rPr>
        <w:t>дительские собрания по вопросам</w:t>
      </w:r>
    </w:p>
    <w:p w:rsidR="00B95DA8" w:rsidRPr="00434D7B" w:rsidRDefault="00B95DA8" w:rsidP="0043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D7B">
        <w:rPr>
          <w:rFonts w:ascii="Times New Roman" w:hAnsi="Times New Roman" w:cs="Times New Roman"/>
          <w:sz w:val="28"/>
          <w:szCs w:val="28"/>
        </w:rPr>
        <w:t>поддержк</w:t>
      </w:r>
      <w:r w:rsidR="00630921" w:rsidRPr="00434D7B">
        <w:rPr>
          <w:rFonts w:ascii="Times New Roman" w:hAnsi="Times New Roman" w:cs="Times New Roman"/>
          <w:sz w:val="28"/>
          <w:szCs w:val="28"/>
        </w:rPr>
        <w:t>и</w:t>
      </w:r>
      <w:r w:rsidR="00434D7B" w:rsidRPr="00434D7B">
        <w:rPr>
          <w:rFonts w:ascii="Times New Roman" w:hAnsi="Times New Roman" w:cs="Times New Roman"/>
          <w:sz w:val="28"/>
          <w:szCs w:val="28"/>
        </w:rPr>
        <w:t xml:space="preserve"> </w:t>
      </w:r>
      <w:r w:rsidRPr="00434D7B">
        <w:rPr>
          <w:rFonts w:ascii="Times New Roman" w:hAnsi="Times New Roman" w:cs="Times New Roman"/>
          <w:sz w:val="28"/>
          <w:szCs w:val="28"/>
        </w:rPr>
        <w:t>творческих успехов ребенка</w:t>
      </w:r>
    </w:p>
    <w:p w:rsidR="00630921" w:rsidRDefault="00B95DA8" w:rsidP="00B95DA8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Ознакомлен</w:t>
      </w:r>
      <w:r w:rsidR="00630921">
        <w:rPr>
          <w:rFonts w:ascii="Times New Roman" w:hAnsi="Times New Roman" w:cs="Times New Roman"/>
          <w:sz w:val="28"/>
          <w:szCs w:val="28"/>
        </w:rPr>
        <w:t>ие   родителей   с возможностью</w:t>
      </w:r>
    </w:p>
    <w:p w:rsidR="00B95DA8" w:rsidRPr="00630921" w:rsidRDefault="00B95DA8" w:rsidP="0063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21">
        <w:rPr>
          <w:rFonts w:ascii="Times New Roman" w:hAnsi="Times New Roman" w:cs="Times New Roman"/>
          <w:sz w:val="28"/>
          <w:szCs w:val="28"/>
        </w:rPr>
        <w:t>развивать творчески интересы детей через участие в дополнительном образовании, в том числе с использованием сайтов-навигаторов дополнительного образования</w:t>
      </w:r>
    </w:p>
    <w:p w:rsidR="00630921" w:rsidRDefault="00B95DA8" w:rsidP="00B95DA8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 совме</w:t>
      </w:r>
      <w:r w:rsidR="00630921">
        <w:rPr>
          <w:rFonts w:ascii="Times New Roman" w:hAnsi="Times New Roman" w:cs="Times New Roman"/>
          <w:sz w:val="28"/>
          <w:szCs w:val="28"/>
        </w:rPr>
        <w:t xml:space="preserve">стные школьные мероприятия </w:t>
      </w:r>
      <w:proofErr w:type="gramStart"/>
      <w:r w:rsidR="0063092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5DA8" w:rsidRPr="00630921" w:rsidRDefault="00B95DA8" w:rsidP="0063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21">
        <w:rPr>
          <w:rFonts w:ascii="Times New Roman" w:hAnsi="Times New Roman" w:cs="Times New Roman"/>
          <w:sz w:val="28"/>
          <w:szCs w:val="28"/>
        </w:rPr>
        <w:t>привлечением родителей (семейный спортивный праздник, викторина)</w:t>
      </w:r>
    </w:p>
    <w:p w:rsidR="000B253F" w:rsidRDefault="00B95DA8" w:rsidP="00B95DA8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 онлайн-к</w:t>
      </w:r>
      <w:r w:rsidR="000B253F">
        <w:rPr>
          <w:rFonts w:ascii="Times New Roman" w:hAnsi="Times New Roman" w:cs="Times New Roman"/>
          <w:sz w:val="28"/>
          <w:szCs w:val="28"/>
        </w:rPr>
        <w:t>онсультирование родителей</w:t>
      </w:r>
    </w:p>
    <w:p w:rsidR="00B95DA8" w:rsidRPr="00630921" w:rsidRDefault="000B253F" w:rsidP="0063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30921" w:rsidRPr="000B253F">
        <w:rPr>
          <w:rFonts w:ascii="Times New Roman" w:hAnsi="Times New Roman" w:cs="Times New Roman"/>
          <w:sz w:val="28"/>
          <w:szCs w:val="28"/>
        </w:rPr>
        <w:t>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DA8" w:rsidRPr="0063092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="00B95DA8" w:rsidRPr="00630921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="00B95DA8" w:rsidRPr="00630921">
        <w:rPr>
          <w:rFonts w:ascii="Times New Roman" w:hAnsi="Times New Roman" w:cs="Times New Roman"/>
          <w:sz w:val="28"/>
          <w:szCs w:val="28"/>
        </w:rPr>
        <w:t>, групп в социальных сетях, сайтов</w:t>
      </w:r>
    </w:p>
    <w:p w:rsidR="00630921" w:rsidRDefault="00B95DA8" w:rsidP="00B95DA8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 родите</w:t>
      </w:r>
      <w:r w:rsidR="00630921">
        <w:rPr>
          <w:rFonts w:ascii="Times New Roman" w:hAnsi="Times New Roman" w:cs="Times New Roman"/>
          <w:sz w:val="28"/>
          <w:szCs w:val="28"/>
        </w:rPr>
        <w:t>льские собрания по профилактике</w:t>
      </w:r>
    </w:p>
    <w:p w:rsidR="00B95DA8" w:rsidRPr="00630921" w:rsidRDefault="00B95DA8" w:rsidP="0063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21">
        <w:rPr>
          <w:rFonts w:ascii="Times New Roman" w:hAnsi="Times New Roman" w:cs="Times New Roman"/>
          <w:sz w:val="28"/>
          <w:szCs w:val="28"/>
        </w:rPr>
        <w:t>нарушений несовершеннолетних с привлечением работников правоохранительных органов</w:t>
      </w:r>
    </w:p>
    <w:p w:rsidR="00630921" w:rsidRDefault="00B95DA8" w:rsidP="00B95DA8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 анкетиров</w:t>
      </w:r>
      <w:r w:rsidR="00630921">
        <w:rPr>
          <w:rFonts w:ascii="Times New Roman" w:hAnsi="Times New Roman" w:cs="Times New Roman"/>
          <w:sz w:val="28"/>
          <w:szCs w:val="28"/>
        </w:rPr>
        <w:t>ание учащихся с целью выявления</w:t>
      </w:r>
    </w:p>
    <w:p w:rsidR="00B95DA8" w:rsidRPr="00630921" w:rsidRDefault="00B95DA8" w:rsidP="0063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21">
        <w:rPr>
          <w:rFonts w:ascii="Times New Roman" w:hAnsi="Times New Roman" w:cs="Times New Roman"/>
          <w:sz w:val="28"/>
          <w:szCs w:val="28"/>
        </w:rPr>
        <w:lastRenderedPageBreak/>
        <w:t>отношения к пагубным привычкам</w:t>
      </w:r>
    </w:p>
    <w:p w:rsidR="00630921" w:rsidRDefault="00B95DA8" w:rsidP="00B95DA8">
      <w:pPr>
        <w:pStyle w:val="af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Осуществляется контро</w:t>
      </w:r>
      <w:r w:rsidR="00630921">
        <w:rPr>
          <w:rFonts w:ascii="Times New Roman" w:hAnsi="Times New Roman" w:cs="Times New Roman"/>
          <w:sz w:val="28"/>
          <w:szCs w:val="28"/>
        </w:rPr>
        <w:t xml:space="preserve">ль посещение учебных занятий   </w:t>
      </w:r>
    </w:p>
    <w:p w:rsidR="00B95DA8" w:rsidRPr="00630921" w:rsidRDefault="00B95DA8" w:rsidP="00630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921">
        <w:rPr>
          <w:rFonts w:ascii="Times New Roman" w:hAnsi="Times New Roman" w:cs="Times New Roman"/>
          <w:sz w:val="28"/>
          <w:szCs w:val="28"/>
        </w:rPr>
        <w:t>школьниками «группы риска»</w:t>
      </w:r>
    </w:p>
    <w:p w:rsidR="000B253F" w:rsidRDefault="00B95DA8" w:rsidP="00B95DA8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921">
        <w:rPr>
          <w:rFonts w:ascii="Times New Roman" w:hAnsi="Times New Roman" w:cs="Times New Roman"/>
          <w:sz w:val="28"/>
          <w:szCs w:val="28"/>
        </w:rPr>
        <w:t xml:space="preserve">Контролировался </w:t>
      </w:r>
      <w:r>
        <w:rPr>
          <w:rFonts w:ascii="Times New Roman" w:hAnsi="Times New Roman" w:cs="Times New Roman"/>
          <w:sz w:val="28"/>
          <w:szCs w:val="28"/>
        </w:rPr>
        <w:t xml:space="preserve"> отдых и оздор</w:t>
      </w:r>
      <w:r w:rsidR="000B253F">
        <w:rPr>
          <w:rFonts w:ascii="Times New Roman" w:hAnsi="Times New Roman" w:cs="Times New Roman"/>
          <w:sz w:val="28"/>
          <w:szCs w:val="28"/>
        </w:rPr>
        <w:t>овление учащихся</w:t>
      </w:r>
    </w:p>
    <w:p w:rsidR="00B95DA8" w:rsidRPr="00630921" w:rsidRDefault="00630921" w:rsidP="00630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3F">
        <w:rPr>
          <w:rFonts w:ascii="Times New Roman" w:hAnsi="Times New Roman" w:cs="Times New Roman"/>
          <w:sz w:val="28"/>
          <w:szCs w:val="28"/>
        </w:rPr>
        <w:t>«группы</w:t>
      </w:r>
      <w:r w:rsidR="000B253F">
        <w:rPr>
          <w:rFonts w:ascii="Times New Roman" w:hAnsi="Times New Roman" w:cs="Times New Roman"/>
          <w:sz w:val="28"/>
          <w:szCs w:val="28"/>
        </w:rPr>
        <w:t xml:space="preserve">  </w:t>
      </w:r>
      <w:r w:rsidRPr="00630921">
        <w:rPr>
          <w:rFonts w:ascii="Times New Roman" w:hAnsi="Times New Roman" w:cs="Times New Roman"/>
          <w:sz w:val="28"/>
          <w:szCs w:val="28"/>
        </w:rPr>
        <w:t>риска»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5DA8" w:rsidRPr="00630921">
        <w:rPr>
          <w:rFonts w:ascii="Times New Roman" w:hAnsi="Times New Roman" w:cs="Times New Roman"/>
          <w:sz w:val="28"/>
          <w:szCs w:val="28"/>
        </w:rPr>
        <w:t>в летний период.</w:t>
      </w:r>
    </w:p>
    <w:p w:rsidR="00B95DA8" w:rsidRDefault="00B95DA8" w:rsidP="003556D7">
      <w:pPr>
        <w:pStyle w:val="af5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ООП  НОО  ООО, СОО</w:t>
      </w:r>
    </w:p>
    <w:p w:rsidR="00B95DA8" w:rsidRDefault="00B95DA8" w:rsidP="003556D7">
      <w:pPr>
        <w:pStyle w:val="af5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ЕГЭ- 20</w:t>
      </w:r>
      <w:r w:rsidR="00630921">
        <w:rPr>
          <w:rFonts w:ascii="Times New Roman" w:hAnsi="Times New Roman" w:cs="Times New Roman"/>
          <w:b/>
          <w:sz w:val="28"/>
          <w:szCs w:val="28"/>
        </w:rPr>
        <w:t>20</w:t>
      </w:r>
    </w:p>
    <w:p w:rsidR="00B95DA8" w:rsidRDefault="00B95DA8" w:rsidP="0035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«А» классе обучалось </w:t>
      </w:r>
      <w:r w:rsidR="0063092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учащихся. К экзаменам допущены все учащиеся, все  выпускники сдавали экзамены в форме ЕГЭ. </w:t>
      </w:r>
    </w:p>
    <w:p w:rsidR="00B95DA8" w:rsidRDefault="00B95DA8" w:rsidP="0035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11 класса «А» не было нарушений порядка проведения ЕГЭ и требований информационной безопасности. Аттестаты получены всеми</w:t>
      </w:r>
      <w:r w:rsidR="00630921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 выпускниками.</w:t>
      </w:r>
    </w:p>
    <w:p w:rsidR="00B95DA8" w:rsidRPr="001D1FFA" w:rsidRDefault="00B95DA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95DA8" w:rsidRPr="001D1FFA" w:rsidRDefault="00B95DA8" w:rsidP="001D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Результаты единого государственного экзамена, годовых и итоговых отметок по алгебре и началам анализа</w:t>
      </w:r>
      <w:r w:rsidR="00901FC8" w:rsidRPr="001D1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В 11 «А» классе обучалось 29 учащихся. К экзаменам допущены все учащиеся, все  выпускники сдавали экзамены в форме ЕГЭ. </w:t>
      </w:r>
    </w:p>
    <w:p w:rsidR="00901FC8" w:rsidRPr="001D1FFA" w:rsidRDefault="00901FC8" w:rsidP="001D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>Информационная  и разъяснительная работа в школе проведена на должном уровне, поэтому при проведении государственной итоговой аттестации                                  11 класса «А» не было нарушений порядка проведения ЕГЭ и требований информационной безопасности. Аттестаты получены всеми 29 выпускниками.</w:t>
      </w:r>
    </w:p>
    <w:p w:rsidR="00901FC8" w:rsidRPr="001D1FFA" w:rsidRDefault="00901FC8" w:rsidP="009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>В 2020 году из-за сложной эпидемиологической обстановки к результатам ГИА были приравнены результаты промежуточной аттестации, а результаты ЕГЭ влияли только на поступление выпускников. Поэтому экзамен по базовой математике в 2020 году проведен не был.</w:t>
      </w:r>
    </w:p>
    <w:p w:rsidR="00901FC8" w:rsidRPr="001D1FFA" w:rsidRDefault="00901FC8" w:rsidP="00915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"/>
        <w:gridCol w:w="1177"/>
        <w:gridCol w:w="1276"/>
        <w:gridCol w:w="666"/>
        <w:gridCol w:w="709"/>
        <w:gridCol w:w="709"/>
        <w:gridCol w:w="567"/>
        <w:gridCol w:w="709"/>
        <w:gridCol w:w="850"/>
        <w:gridCol w:w="709"/>
        <w:gridCol w:w="425"/>
        <w:gridCol w:w="1276"/>
      </w:tblGrid>
      <w:tr w:rsidR="00901FC8" w:rsidRPr="001D1FFA" w:rsidTr="009157C7">
        <w:trPr>
          <w:trHeight w:hRule="exact" w:val="4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Кол-во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Результаты ЕГЭ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Годовые отметки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Итоговые 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Учитель</w:t>
            </w:r>
          </w:p>
        </w:tc>
      </w:tr>
      <w:tr w:rsidR="00901FC8" w:rsidRPr="001D1FFA" w:rsidTr="0091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16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Получили положительные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результаты 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FC8" w:rsidRPr="001D1FFA" w:rsidTr="009157C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Воронова Л.П.</w:t>
            </w:r>
          </w:p>
        </w:tc>
      </w:tr>
      <w:tr w:rsidR="00901FC8" w:rsidRPr="001D1FFA" w:rsidTr="0091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31 %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 59 %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10 %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17 %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    59 %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24 %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1FC8" w:rsidRPr="001D1FFA" w:rsidTr="009157C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Качество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90 %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>Качество по итоговым отметкам 76 %, что ниже прошлогоднего результата на 5 %.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FFA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1D1FFA">
        <w:rPr>
          <w:rFonts w:ascii="Times New Roman" w:hAnsi="Times New Roman" w:cs="Times New Roman"/>
          <w:sz w:val="28"/>
          <w:szCs w:val="28"/>
        </w:rPr>
        <w:t xml:space="preserve">  - 100%.</w:t>
      </w:r>
      <w:r w:rsidRPr="001D1FFA">
        <w:rPr>
          <w:rFonts w:ascii="Times New Roman" w:hAnsi="Times New Roman" w:cs="Times New Roman"/>
          <w:sz w:val="28"/>
          <w:szCs w:val="28"/>
        </w:rPr>
        <w:tab/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61" w:tblpY="50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0"/>
        <w:gridCol w:w="567"/>
        <w:gridCol w:w="567"/>
        <w:gridCol w:w="567"/>
        <w:gridCol w:w="567"/>
        <w:gridCol w:w="1134"/>
      </w:tblGrid>
      <w:tr w:rsidR="00901FC8" w:rsidRPr="001D1FFA" w:rsidTr="00AF371B">
        <w:trPr>
          <w:cantSplit/>
          <w:trHeight w:val="1134"/>
        </w:trPr>
        <w:tc>
          <w:tcPr>
            <w:tcW w:w="906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2005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2006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2007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2008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620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cs="Times New Roman"/>
                <w:i/>
                <w:iCs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1FFA">
              <w:rPr>
                <w:rFonts w:cs="Times New Roman"/>
                <w:i/>
                <w:iCs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cs="Times New Roman"/>
                <w:i/>
                <w:iCs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cs="Times New Roman"/>
                <w:i/>
                <w:iCs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cs="Times New Roman"/>
                <w:i/>
                <w:iCs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 xml:space="preserve">2020 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cs="Times New Roman"/>
                <w:i/>
                <w:iCs/>
                <w:sz w:val="28"/>
                <w:szCs w:val="28"/>
              </w:rPr>
              <w:t>проф</w:t>
            </w:r>
            <w:proofErr w:type="spellEnd"/>
            <w:proofErr w:type="gramEnd"/>
          </w:p>
        </w:tc>
      </w:tr>
      <w:tr w:rsidR="00901FC8" w:rsidRPr="001D1FFA" w:rsidTr="00AF371B">
        <w:tc>
          <w:tcPr>
            <w:tcW w:w="906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49,5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51,7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53,86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46,7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45,9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50,2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52,6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57,3</w:t>
            </w:r>
          </w:p>
        </w:tc>
        <w:tc>
          <w:tcPr>
            <w:tcW w:w="62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60,15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66,5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58,1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70,4</w:t>
            </w:r>
          </w:p>
        </w:tc>
        <w:tc>
          <w:tcPr>
            <w:tcW w:w="1134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61,5</w:t>
            </w:r>
          </w:p>
        </w:tc>
      </w:tr>
      <w:tr w:rsidR="00901FC8" w:rsidRPr="001D1FFA" w:rsidTr="00AF371B">
        <w:tc>
          <w:tcPr>
            <w:tcW w:w="906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42,7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46,3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47,2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45,1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41,5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45,9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43,6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44,8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62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49,5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50,3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50,2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50,5</w:t>
            </w:r>
          </w:p>
        </w:tc>
        <w:tc>
          <w:tcPr>
            <w:tcW w:w="567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58,6</w:t>
            </w:r>
          </w:p>
        </w:tc>
        <w:tc>
          <w:tcPr>
            <w:tcW w:w="1134" w:type="dxa"/>
          </w:tcPr>
          <w:p w:rsidR="00901FC8" w:rsidRPr="001D1FFA" w:rsidRDefault="00AF371B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56,9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1FFA">
        <w:rPr>
          <w:rFonts w:ascii="Times New Roman" w:hAnsi="Times New Roman" w:cs="Times New Roman"/>
          <w:b/>
          <w:bCs/>
          <w:sz w:val="28"/>
          <w:szCs w:val="28"/>
        </w:rPr>
        <w:t>Средний балл обучения математике в сравнении с 2005 года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71B" w:rsidRPr="00AF371B" w:rsidRDefault="00AF371B" w:rsidP="00AF371B">
      <w:pPr>
        <w:ind w:right="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1B">
        <w:rPr>
          <w:rFonts w:ascii="Times New Roman" w:hAnsi="Times New Roman" w:cs="Times New Roman"/>
          <w:b/>
          <w:sz w:val="28"/>
          <w:szCs w:val="28"/>
        </w:rPr>
        <w:t xml:space="preserve">Средний балл в </w:t>
      </w:r>
      <w:proofErr w:type="gramStart"/>
      <w:r w:rsidRPr="00AF371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F371B">
        <w:rPr>
          <w:rFonts w:ascii="Times New Roman" w:hAnsi="Times New Roman" w:cs="Times New Roman"/>
          <w:b/>
          <w:sz w:val="28"/>
          <w:szCs w:val="28"/>
        </w:rPr>
        <w:t>. Краснодаре – 55,8.</w:t>
      </w: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1FFA">
        <w:rPr>
          <w:rFonts w:ascii="Times New Roman" w:hAnsi="Times New Roman" w:cs="Times New Roman"/>
          <w:b/>
          <w:bCs/>
          <w:sz w:val="28"/>
          <w:szCs w:val="28"/>
        </w:rPr>
        <w:t>Таблица лучших результатов ЕГЭ 2020 по математике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94"/>
        <w:gridCol w:w="3214"/>
        <w:gridCol w:w="851"/>
        <w:gridCol w:w="2103"/>
      </w:tblGrid>
      <w:tr w:rsidR="00901FC8" w:rsidRPr="001D1FFA" w:rsidTr="00901FC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Ф.И.О. выпускника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Балл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Учитель математики</w:t>
            </w:r>
          </w:p>
        </w:tc>
      </w:tr>
      <w:tr w:rsidR="00901FC8" w:rsidRPr="001D1FFA" w:rsidTr="00901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Петухова 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Воронова Л.П.</w:t>
            </w:r>
          </w:p>
        </w:tc>
      </w:tr>
      <w:tr w:rsidR="00901FC8" w:rsidRPr="001D1FFA" w:rsidTr="00901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Чернышова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Воронова Л.П.</w:t>
            </w:r>
          </w:p>
        </w:tc>
      </w:tr>
      <w:tr w:rsidR="00901FC8" w:rsidRPr="001D1FFA" w:rsidTr="00901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Игнатенко Анастасия Михайловна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Воронова Л.П.</w:t>
            </w:r>
          </w:p>
        </w:tc>
      </w:tr>
    </w:tbl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1FFA">
        <w:rPr>
          <w:rFonts w:ascii="Times New Roman" w:hAnsi="Times New Roman" w:cs="Times New Roman"/>
          <w:b/>
          <w:bCs/>
          <w:sz w:val="28"/>
          <w:szCs w:val="28"/>
        </w:rPr>
        <w:t>Распределение отметок и баллов по математике</w:t>
      </w:r>
    </w:p>
    <w:tbl>
      <w:tblPr>
        <w:tblpPr w:leftFromText="180" w:rightFromText="180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9"/>
        <w:gridCol w:w="1426"/>
        <w:gridCol w:w="1413"/>
      </w:tblGrid>
      <w:tr w:rsidR="00901FC8" w:rsidRPr="001D1FFA" w:rsidTr="00901FC8">
        <w:trPr>
          <w:trHeight w:hRule="exact" w:val="487"/>
        </w:trPr>
        <w:tc>
          <w:tcPr>
            <w:tcW w:w="3978" w:type="dxa"/>
            <w:gridSpan w:val="3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ЕГЭ 2019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Процентная доля</w:t>
            </w:r>
          </w:p>
        </w:tc>
      </w:tr>
      <w:tr w:rsidR="00901FC8" w:rsidRPr="001D1FFA" w:rsidTr="00901FC8">
        <w:trPr>
          <w:trHeight w:hRule="exact" w:val="48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0 - 26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27-38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01FC8" w:rsidRPr="001D1FFA" w:rsidTr="00901FC8">
        <w:trPr>
          <w:trHeight w:hRule="exact" w:val="48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39 - 59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13,3%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60 - 80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86,7%</w:t>
            </w:r>
          </w:p>
        </w:tc>
      </w:tr>
    </w:tbl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59"/>
        <w:gridCol w:w="1404"/>
        <w:gridCol w:w="1392"/>
      </w:tblGrid>
      <w:tr w:rsidR="00901FC8" w:rsidRPr="001D1FFA" w:rsidTr="00901FC8">
        <w:trPr>
          <w:trHeight w:hRule="exact" w:val="485"/>
        </w:trPr>
        <w:tc>
          <w:tcPr>
            <w:tcW w:w="3955" w:type="dxa"/>
            <w:gridSpan w:val="3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ЕГЭ 2020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Процентная доля</w:t>
            </w:r>
          </w:p>
        </w:tc>
      </w:tr>
      <w:tr w:rsidR="00901FC8" w:rsidRPr="001D1FFA" w:rsidTr="00901FC8">
        <w:trPr>
          <w:trHeight w:hRule="exact" w:val="485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0 - 26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7,1 %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27 - 38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     7,1%</w:t>
            </w:r>
          </w:p>
        </w:tc>
      </w:tr>
      <w:tr w:rsidR="00901FC8" w:rsidRPr="001D1FFA" w:rsidTr="00901FC8">
        <w:trPr>
          <w:trHeight w:hRule="exact" w:val="485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39 - 59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28,6 %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60 - 100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57,2 %</w:t>
            </w:r>
          </w:p>
        </w:tc>
      </w:tr>
    </w:tbl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8" w:rsidRDefault="00543DF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8" w:rsidRDefault="00543DF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8" w:rsidRDefault="00543DF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8" w:rsidRDefault="00543DF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Таблица показывает, что за задания </w:t>
      </w:r>
      <w:r w:rsidRPr="001D1FFA">
        <w:rPr>
          <w:rFonts w:ascii="Times New Roman" w:hAnsi="Times New Roman" w:cs="Times New Roman"/>
          <w:b/>
          <w:sz w:val="28"/>
          <w:szCs w:val="28"/>
        </w:rPr>
        <w:t xml:space="preserve">повышенной сложности </w:t>
      </w:r>
      <w:r w:rsidRPr="001D1FFA">
        <w:rPr>
          <w:rFonts w:ascii="Times New Roman" w:hAnsi="Times New Roman" w:cs="Times New Roman"/>
          <w:sz w:val="28"/>
          <w:szCs w:val="28"/>
        </w:rPr>
        <w:t xml:space="preserve">13 выпускников получили баллы в </w:t>
      </w:r>
      <w:r w:rsidRPr="001D1FFA">
        <w:rPr>
          <w:rFonts w:ascii="Times New Roman" w:hAnsi="Times New Roman" w:cs="Times New Roman"/>
          <w:b/>
          <w:sz w:val="28"/>
          <w:szCs w:val="28"/>
        </w:rPr>
        <w:t>2019 году</w:t>
      </w:r>
      <w:r w:rsidRPr="001D1FFA">
        <w:rPr>
          <w:rFonts w:ascii="Times New Roman" w:hAnsi="Times New Roman" w:cs="Times New Roman"/>
          <w:sz w:val="28"/>
          <w:szCs w:val="28"/>
        </w:rPr>
        <w:t xml:space="preserve">; в </w:t>
      </w:r>
      <w:r w:rsidRPr="001D1FFA">
        <w:rPr>
          <w:rFonts w:ascii="Times New Roman" w:hAnsi="Times New Roman" w:cs="Times New Roman"/>
          <w:b/>
          <w:sz w:val="28"/>
          <w:szCs w:val="28"/>
        </w:rPr>
        <w:t>2020 году –  8 выпускников, что говорит о более слабом уровне подготовки выпускников 2020 года.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34"/>
        <w:gridCol w:w="1331"/>
        <w:gridCol w:w="992"/>
        <w:gridCol w:w="709"/>
        <w:gridCol w:w="1079"/>
        <w:gridCol w:w="709"/>
        <w:gridCol w:w="425"/>
        <w:gridCol w:w="709"/>
        <w:gridCol w:w="763"/>
        <w:gridCol w:w="709"/>
        <w:gridCol w:w="654"/>
        <w:gridCol w:w="764"/>
      </w:tblGrid>
      <w:tr w:rsidR="00ED537B" w:rsidRPr="001D1FFA" w:rsidTr="00ED537B">
        <w:trPr>
          <w:trHeight w:hRule="exact" w:val="4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Кол-во</w:t>
            </w:r>
          </w:p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выпускников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Результаты ЕГЭ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Годовые отметки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Итоговые отметки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Учитель</w:t>
            </w:r>
          </w:p>
        </w:tc>
      </w:tr>
      <w:tr w:rsidR="00ED537B" w:rsidRPr="001D1FFA" w:rsidTr="00ED5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Получили положительные результаты</w:t>
            </w:r>
          </w:p>
          <w:p w:rsidR="00ED537B" w:rsidRPr="001D1FFA" w:rsidRDefault="00ED537B" w:rsidP="00ED537B">
            <w:pPr>
              <w:pStyle w:val="af6"/>
              <w:rPr>
                <w:rFonts w:cs="Times New Roman"/>
                <w:sz w:val="28"/>
                <w:szCs w:val="28"/>
              </w:rPr>
            </w:pPr>
          </w:p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Не прошли порог успешности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«5»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«5»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37B" w:rsidRPr="001D1FFA" w:rsidTr="00ED537B">
        <w:tc>
          <w:tcPr>
            <w:tcW w:w="709" w:type="dxa"/>
            <w:tcBorders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28</w:t>
            </w:r>
          </w:p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 (1 выпускник отказался от сдачи ЕГЭ)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cs="Times New Roman"/>
                <w:sz w:val="28"/>
                <w:szCs w:val="28"/>
              </w:rPr>
              <w:t>Филип-пова</w:t>
            </w:r>
            <w:proofErr w:type="spellEnd"/>
            <w:proofErr w:type="gramEnd"/>
            <w:r w:rsidRPr="001D1FFA">
              <w:rPr>
                <w:rFonts w:cs="Times New Roman"/>
                <w:sz w:val="28"/>
                <w:szCs w:val="28"/>
              </w:rPr>
              <w:t xml:space="preserve"> Н.В.</w:t>
            </w:r>
          </w:p>
        </w:tc>
      </w:tr>
      <w:tr w:rsidR="00ED537B" w:rsidRPr="001D1FFA" w:rsidTr="00ED5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100 %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100%</w:t>
            </w:r>
          </w:p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27,6%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17,2%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75,9%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6,9%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D537B" w:rsidRPr="001D1FFA" w:rsidTr="00ED537B"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Качество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100 %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93,1%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ED537B" w:rsidRPr="001D1FFA" w:rsidRDefault="00ED537B" w:rsidP="00ED537B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Качество 93,1%,</w:t>
      </w:r>
      <w:r w:rsidRPr="001D1FFA">
        <w:rPr>
          <w:rFonts w:ascii="Times New Roman" w:hAnsi="Times New Roman" w:cs="Times New Roman"/>
          <w:sz w:val="28"/>
          <w:szCs w:val="28"/>
        </w:rPr>
        <w:t xml:space="preserve"> что выше  прошлогоднего на 11,9 %.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FFA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1D1FFA">
        <w:rPr>
          <w:rFonts w:ascii="Times New Roman" w:hAnsi="Times New Roman" w:cs="Times New Roman"/>
          <w:sz w:val="28"/>
          <w:szCs w:val="28"/>
        </w:rPr>
        <w:t xml:space="preserve">  100 %</w:t>
      </w: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русскому языку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567"/>
        <w:gridCol w:w="567"/>
        <w:gridCol w:w="567"/>
        <w:gridCol w:w="566"/>
        <w:gridCol w:w="566"/>
        <w:gridCol w:w="566"/>
        <w:gridCol w:w="567"/>
        <w:gridCol w:w="567"/>
        <w:gridCol w:w="566"/>
        <w:gridCol w:w="567"/>
        <w:gridCol w:w="567"/>
        <w:gridCol w:w="567"/>
        <w:gridCol w:w="567"/>
        <w:gridCol w:w="567"/>
        <w:gridCol w:w="571"/>
      </w:tblGrid>
      <w:tr w:rsidR="00901FC8" w:rsidRPr="001D1FFA" w:rsidTr="004A7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901FC8" w:rsidRPr="001D1FFA" w:rsidTr="004A7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51,4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66,1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70,2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75,4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80,5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80,1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79,3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76,7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73,4</w:t>
            </w:r>
          </w:p>
        </w:tc>
      </w:tr>
      <w:tr w:rsidR="00901FC8" w:rsidRPr="001D1FFA" w:rsidTr="004A7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66,5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4A700C" w:rsidRDefault="004A700C" w:rsidP="004A700C">
            <w:pPr>
              <w:pStyle w:val="2"/>
              <w:rPr>
                <w:b w:val="0"/>
                <w:sz w:val="28"/>
                <w:szCs w:val="28"/>
              </w:rPr>
            </w:pPr>
            <w:r w:rsidRPr="004A700C">
              <w:rPr>
                <w:b w:val="0"/>
                <w:sz w:val="28"/>
                <w:szCs w:val="28"/>
              </w:rPr>
              <w:t>73,6</w:t>
            </w:r>
          </w:p>
        </w:tc>
      </w:tr>
    </w:tbl>
    <w:p w:rsidR="004A700C" w:rsidRPr="004A700C" w:rsidRDefault="004A700C" w:rsidP="004A700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00C">
        <w:rPr>
          <w:rFonts w:ascii="Times New Roman" w:hAnsi="Times New Roman" w:cs="Times New Roman"/>
          <w:b/>
          <w:sz w:val="28"/>
          <w:szCs w:val="28"/>
        </w:rPr>
        <w:t xml:space="preserve">Средний балл по городу Краснодару в 2020 году по русскому языку составил 72,8 балла. </w:t>
      </w: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1FFA">
        <w:rPr>
          <w:rFonts w:ascii="Times New Roman" w:hAnsi="Times New Roman" w:cs="Times New Roman"/>
          <w:b/>
          <w:bCs/>
          <w:sz w:val="28"/>
          <w:szCs w:val="28"/>
        </w:rPr>
        <w:t>Таблица лучших результатов ЕГЭ 2020 по русскому языку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1"/>
        <w:gridCol w:w="4284"/>
        <w:gridCol w:w="708"/>
        <w:gridCol w:w="2694"/>
      </w:tblGrid>
      <w:tr w:rsidR="00901FC8" w:rsidRPr="001D1FFA" w:rsidTr="00901FC8">
        <w:tc>
          <w:tcPr>
            <w:tcW w:w="961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Ф.И.О. выпускника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Балл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Учитель русского языка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Петухова Екатерина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Филиппова Н.В.</w:t>
            </w:r>
          </w:p>
        </w:tc>
      </w:tr>
      <w:tr w:rsidR="00901FC8" w:rsidRPr="001D1FFA" w:rsidTr="00901FC8"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Кривега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Филиппова Н.В.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Грабарева Алина Денисовна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Филиппова Н.В.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Игнатенко Анастасия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Филиппова Н.В.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Оганесян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Гайк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Арнольдович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Филиппова Н.В.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Распределение отметок по русскому языку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 xml:space="preserve"> в сравнении  2019 и 2020 годы 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808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1"/>
        <w:gridCol w:w="1403"/>
        <w:gridCol w:w="1394"/>
      </w:tblGrid>
      <w:tr w:rsidR="00901FC8" w:rsidRPr="001D1FFA" w:rsidTr="00901FC8">
        <w:trPr>
          <w:trHeight w:hRule="exact" w:val="485"/>
        </w:trPr>
        <w:tc>
          <w:tcPr>
            <w:tcW w:w="3918" w:type="dxa"/>
            <w:gridSpan w:val="3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ЕГЭ 2019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Процентная доля</w:t>
            </w:r>
          </w:p>
        </w:tc>
      </w:tr>
      <w:tr w:rsidR="00901FC8" w:rsidRPr="001D1FFA" w:rsidTr="00901FC8">
        <w:trPr>
          <w:trHeight w:hRule="exact" w:val="485"/>
        </w:trPr>
        <w:tc>
          <w:tcPr>
            <w:tcW w:w="112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 – 35</w:t>
            </w:r>
          </w:p>
        </w:tc>
        <w:tc>
          <w:tcPr>
            <w:tcW w:w="1403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0%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36-57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0%</w:t>
            </w:r>
          </w:p>
        </w:tc>
      </w:tr>
      <w:tr w:rsidR="00901FC8" w:rsidRPr="001D1FFA" w:rsidTr="00901FC8">
        <w:trPr>
          <w:trHeight w:hRule="exact" w:val="485"/>
        </w:trPr>
        <w:tc>
          <w:tcPr>
            <w:tcW w:w="112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 – 71</w:t>
            </w:r>
          </w:p>
        </w:tc>
        <w:tc>
          <w:tcPr>
            <w:tcW w:w="1403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394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34,4%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 – 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65,6%</w:t>
            </w:r>
          </w:p>
        </w:tc>
      </w:tr>
    </w:tbl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tblpX="33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2"/>
        <w:gridCol w:w="1404"/>
        <w:gridCol w:w="1392"/>
      </w:tblGrid>
      <w:tr w:rsidR="00901FC8" w:rsidRPr="001D1FFA" w:rsidTr="00901FC8">
        <w:trPr>
          <w:trHeight w:hRule="exact" w:val="485"/>
        </w:trPr>
        <w:tc>
          <w:tcPr>
            <w:tcW w:w="3918" w:type="dxa"/>
            <w:gridSpan w:val="3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ЕГЭ 2020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Количество работ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Процентная доля</w:t>
            </w:r>
          </w:p>
        </w:tc>
      </w:tr>
      <w:tr w:rsidR="00901FC8" w:rsidRPr="001D1FFA" w:rsidTr="00901FC8">
        <w:trPr>
          <w:trHeight w:hRule="exact" w:val="485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 – 35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0%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36 - 57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14,2%</w:t>
            </w:r>
          </w:p>
        </w:tc>
      </w:tr>
      <w:tr w:rsidR="00901FC8" w:rsidRPr="001D1FFA" w:rsidTr="00901FC8">
        <w:trPr>
          <w:trHeight w:hRule="exact" w:val="485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 – 71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42,9%</w:t>
            </w:r>
          </w:p>
        </w:tc>
      </w:tr>
      <w:tr w:rsidR="00901FC8" w:rsidRPr="001D1FFA" w:rsidTr="00901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 – 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42,9%</w:t>
            </w:r>
          </w:p>
        </w:tc>
      </w:tr>
    </w:tbl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ab/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ab/>
      </w:r>
      <w:r w:rsidRPr="001D1FFA">
        <w:rPr>
          <w:rFonts w:ascii="Times New Roman" w:hAnsi="Times New Roman" w:cs="Times New Roman"/>
          <w:b/>
          <w:sz w:val="28"/>
          <w:szCs w:val="28"/>
        </w:rPr>
        <w:t>Выбор предметов для сдачи экзаменов выпускниками 11-х классов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(готовность к внешней оценке)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39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993"/>
        <w:gridCol w:w="993"/>
        <w:gridCol w:w="1133"/>
        <w:gridCol w:w="1276"/>
        <w:gridCol w:w="1417"/>
        <w:gridCol w:w="993"/>
        <w:gridCol w:w="850"/>
        <w:gridCol w:w="992"/>
        <w:gridCol w:w="992"/>
      </w:tblGrid>
      <w:tr w:rsidR="00901FC8" w:rsidRPr="001D1FFA" w:rsidTr="00543DF8">
        <w:tc>
          <w:tcPr>
            <w:tcW w:w="900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cs="Times New Roman"/>
                <w:sz w:val="28"/>
                <w:szCs w:val="28"/>
              </w:rPr>
              <w:t>Общество-знание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ИИ </w:t>
            </w:r>
          </w:p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Литера</w:t>
            </w:r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Информа</w:t>
            </w:r>
            <w:proofErr w:type="spellEnd"/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тика и ИКТ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Биоло</w:t>
            </w:r>
            <w:proofErr w:type="spellEnd"/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Английс</w:t>
            </w:r>
            <w:proofErr w:type="spellEnd"/>
          </w:p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кий язык</w:t>
            </w:r>
          </w:p>
        </w:tc>
      </w:tr>
      <w:tr w:rsidR="00901FC8" w:rsidRPr="001D1FFA" w:rsidTr="00543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Кол-во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выпускн</w:t>
            </w:r>
            <w:proofErr w:type="spellEnd"/>
          </w:p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01FC8" w:rsidRPr="001D1FFA" w:rsidTr="00543DF8">
        <w:tc>
          <w:tcPr>
            <w:tcW w:w="900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48 %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24 %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3 %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10 %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21 %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21 %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13 %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6 %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C8" w:rsidRPr="001D1FFA" w:rsidRDefault="00F1358F" w:rsidP="001D1FFA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01FC8" w:rsidRPr="001D1FFA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1FC8" w:rsidRPr="001D1FFA">
        <w:rPr>
          <w:rFonts w:ascii="Times New Roman" w:hAnsi="Times New Roman" w:cs="Times New Roman"/>
          <w:sz w:val="28"/>
          <w:szCs w:val="28"/>
        </w:rPr>
        <w:t>, выбра</w:t>
      </w:r>
      <w:r>
        <w:rPr>
          <w:rFonts w:ascii="Times New Roman" w:hAnsi="Times New Roman" w:cs="Times New Roman"/>
          <w:sz w:val="28"/>
          <w:szCs w:val="28"/>
        </w:rPr>
        <w:t xml:space="preserve">вшие </w:t>
      </w:r>
      <w:r w:rsidR="00901FC8" w:rsidRPr="001D1FFA">
        <w:rPr>
          <w:rFonts w:ascii="Times New Roman" w:hAnsi="Times New Roman" w:cs="Times New Roman"/>
          <w:sz w:val="28"/>
          <w:szCs w:val="28"/>
        </w:rPr>
        <w:t xml:space="preserve"> 2 предмета для сдачи ЕГЭ в 2020 году</w:t>
      </w:r>
      <w:r w:rsidRPr="00F1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="00901FC8" w:rsidRPr="001D1FFA">
        <w:rPr>
          <w:rFonts w:ascii="Times New Roman" w:hAnsi="Times New Roman" w:cs="Times New Roman"/>
          <w:sz w:val="28"/>
          <w:szCs w:val="28"/>
        </w:rPr>
        <w:t>, 8 выпускников выбрали 3 предмета,  остальные  выпускники выбрали 4 предмета и более для сдачи ЕГЭ.</w:t>
      </w:r>
    </w:p>
    <w:p w:rsidR="00F1358F" w:rsidRDefault="00F1358F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1FFA">
        <w:rPr>
          <w:rFonts w:ascii="Times New Roman" w:hAnsi="Times New Roman" w:cs="Times New Roman"/>
          <w:b/>
          <w:bCs/>
          <w:sz w:val="28"/>
          <w:szCs w:val="28"/>
        </w:rPr>
        <w:t xml:space="preserve">Таблица лучших результатов ЕГЭ 2020 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56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1"/>
        <w:gridCol w:w="3958"/>
        <w:gridCol w:w="1035"/>
        <w:gridCol w:w="2350"/>
        <w:gridCol w:w="2552"/>
      </w:tblGrid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Ф.И.О. выпускника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Учитель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Кривега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D1FFA">
              <w:rPr>
                <w:rFonts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Чернышова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Романова И.В.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Кривега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Якуб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Е.А.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Петухова Екатерина Сергеевна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Математика </w:t>
            </w:r>
            <w:proofErr w:type="spellStart"/>
            <w:proofErr w:type="gramStart"/>
            <w:r w:rsidRPr="001D1FFA">
              <w:rPr>
                <w:rFonts w:cs="Times New Roman"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Воронова Л.П.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lastRenderedPageBreak/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Петухова Екатерина Сергеевна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Нехай Н.А.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Петухова Екатерина Сергеевна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Кокашинская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Кривега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Грабарева Алина Денисовна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Игнатенко Анастасия Михайловна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Оганесян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Гайк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Арнольдович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Клыкова Елизавета Константиновна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rPr>
          <w:trHeight w:val="27"/>
        </w:trPr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Слюсаревская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Инна Евгеньевна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Чернышова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Овакимян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Элен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Каджиковна</w:t>
            </w:r>
            <w:proofErr w:type="spellEnd"/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Ашурбеков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Артем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Абдулазизович</w:t>
            </w:r>
            <w:proofErr w:type="spellEnd"/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Романова И.В.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Овакимян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Элен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D1FFA">
              <w:rPr>
                <w:rFonts w:cs="Times New Roman"/>
                <w:sz w:val="28"/>
                <w:szCs w:val="28"/>
              </w:rPr>
              <w:t>Каджиковна</w:t>
            </w:r>
            <w:proofErr w:type="spellEnd"/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Чернышова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Математика </w:t>
            </w:r>
            <w:proofErr w:type="spellStart"/>
            <w:proofErr w:type="gramStart"/>
            <w:r w:rsidRPr="001D1FFA">
              <w:rPr>
                <w:rFonts w:cs="Times New Roman"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Воронова Л.П.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Кокашинская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Филиппова Н.В.</w:t>
            </w:r>
          </w:p>
        </w:tc>
      </w:tr>
      <w:tr w:rsidR="00901FC8" w:rsidRPr="001D1FFA" w:rsidTr="00F1358F">
        <w:tc>
          <w:tcPr>
            <w:tcW w:w="96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3958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Голик Алина Андреевна</w:t>
            </w:r>
          </w:p>
        </w:tc>
        <w:tc>
          <w:tcPr>
            <w:tcW w:w="103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D1FFA">
              <w:rPr>
                <w:rFonts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35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D1FFA">
              <w:rPr>
                <w:rFonts w:cs="Times New Roman"/>
                <w:sz w:val="28"/>
                <w:szCs w:val="28"/>
              </w:rPr>
              <w:t>Резникова</w:t>
            </w:r>
            <w:proofErr w:type="spellEnd"/>
            <w:r w:rsidRPr="001D1FFA">
              <w:rPr>
                <w:rFonts w:cs="Times New Roman"/>
                <w:sz w:val="28"/>
                <w:szCs w:val="28"/>
              </w:rPr>
              <w:t xml:space="preserve"> Н.В.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биологии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03" w:type="dxa"/>
        <w:tblInd w:w="-9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81"/>
        <w:gridCol w:w="705"/>
        <w:gridCol w:w="765"/>
        <w:gridCol w:w="735"/>
        <w:gridCol w:w="790"/>
        <w:gridCol w:w="709"/>
        <w:gridCol w:w="708"/>
        <w:gridCol w:w="709"/>
        <w:gridCol w:w="708"/>
        <w:gridCol w:w="851"/>
        <w:gridCol w:w="709"/>
      </w:tblGrid>
      <w:tr w:rsidR="00901FC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901FC8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57,3</w:t>
            </w:r>
          </w:p>
        </w:tc>
      </w:tr>
      <w:tr w:rsidR="00B422E0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51,9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E0" w:rsidRDefault="00B422E0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B422E0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56,4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59,3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63,3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22E0" w:rsidRPr="001D1FFA" w:rsidRDefault="00B422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2E0" w:rsidRDefault="00B422E0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CE" w:rsidRDefault="00AA3ECE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2D" w:rsidRDefault="00890F2D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2D" w:rsidRDefault="00890F2D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2D" w:rsidRDefault="00890F2D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2D" w:rsidRDefault="00890F2D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2D" w:rsidRDefault="00890F2D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2D" w:rsidRDefault="00890F2D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F2D" w:rsidRDefault="00890F2D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18"/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81"/>
        <w:gridCol w:w="727"/>
        <w:gridCol w:w="747"/>
        <w:gridCol w:w="771"/>
        <w:gridCol w:w="709"/>
        <w:gridCol w:w="708"/>
        <w:gridCol w:w="750"/>
        <w:gridCol w:w="709"/>
        <w:gridCol w:w="709"/>
        <w:gridCol w:w="709"/>
        <w:gridCol w:w="850"/>
      </w:tblGrid>
      <w:tr w:rsidR="00AA3ECE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AA3ECE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69,3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64,8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66,6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1D1FFA">
              <w:rPr>
                <w:rFonts w:cs="Times New Roman"/>
                <w:sz w:val="28"/>
                <w:szCs w:val="28"/>
                <w:lang w:val="en-US"/>
              </w:rPr>
              <w:t>74.8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65,3</w:t>
            </w:r>
          </w:p>
        </w:tc>
      </w:tr>
      <w:tr w:rsidR="00C76B43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66,5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71,8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3" w:rsidRDefault="00C76B43" w:rsidP="00C76B43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C76B43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64,6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61,4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67,1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56,7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6B43" w:rsidRPr="001D1FFA" w:rsidRDefault="00C76B43" w:rsidP="00C76B43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6B43" w:rsidRDefault="00C76B43" w:rsidP="00C76B43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</w:tbl>
    <w:p w:rsidR="00901FC8" w:rsidRPr="001D1FFA" w:rsidRDefault="00AA3ECE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FC8" w:rsidRPr="001D1FFA">
        <w:rPr>
          <w:rFonts w:ascii="Times New Roman" w:hAnsi="Times New Roman" w:cs="Times New Roman"/>
          <w:b/>
          <w:sz w:val="28"/>
          <w:szCs w:val="28"/>
        </w:rPr>
        <w:t>Средний балл по информатике и ИКТ</w:t>
      </w: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английскому языку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87" w:type="dxa"/>
        <w:tblInd w:w="-5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81"/>
        <w:gridCol w:w="705"/>
        <w:gridCol w:w="765"/>
        <w:gridCol w:w="735"/>
        <w:gridCol w:w="877"/>
        <w:gridCol w:w="763"/>
        <w:gridCol w:w="709"/>
        <w:gridCol w:w="851"/>
        <w:gridCol w:w="851"/>
        <w:gridCol w:w="708"/>
        <w:gridCol w:w="709"/>
      </w:tblGrid>
      <w:tr w:rsidR="00901FC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901FC8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68,0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52,75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73,5</w:t>
            </w:r>
          </w:p>
        </w:tc>
      </w:tr>
      <w:tr w:rsidR="00F436B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67,7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77,2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68,3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8" w:rsidRDefault="00F436B8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F436B8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52,8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58,0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60,8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73,0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436B8" w:rsidRPr="001D1FFA" w:rsidRDefault="00F436B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36B8" w:rsidRDefault="00F436B8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физике</w:t>
      </w:r>
    </w:p>
    <w:tbl>
      <w:tblPr>
        <w:tblpPr w:leftFromText="180" w:rightFromText="180" w:vertAnchor="text" w:horzAnchor="margin" w:tblpXSpec="center" w:tblpY="205"/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28"/>
        <w:gridCol w:w="779"/>
        <w:gridCol w:w="702"/>
        <w:gridCol w:w="764"/>
        <w:gridCol w:w="860"/>
        <w:gridCol w:w="818"/>
        <w:gridCol w:w="704"/>
        <w:gridCol w:w="713"/>
        <w:gridCol w:w="709"/>
        <w:gridCol w:w="708"/>
        <w:gridCol w:w="708"/>
        <w:gridCol w:w="710"/>
      </w:tblGrid>
      <w:tr w:rsidR="00AA3ECE" w:rsidRPr="001D1FFA" w:rsidTr="00AA3EC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AA3ECE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8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79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48,2</w:t>
            </w:r>
          </w:p>
        </w:tc>
        <w:tc>
          <w:tcPr>
            <w:tcW w:w="702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64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47,2</w:t>
            </w:r>
          </w:p>
        </w:tc>
        <w:tc>
          <w:tcPr>
            <w:tcW w:w="860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51,5</w:t>
            </w:r>
          </w:p>
        </w:tc>
        <w:tc>
          <w:tcPr>
            <w:tcW w:w="818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48,2</w:t>
            </w:r>
          </w:p>
        </w:tc>
        <w:tc>
          <w:tcPr>
            <w:tcW w:w="704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58,9</w:t>
            </w:r>
          </w:p>
        </w:tc>
        <w:tc>
          <w:tcPr>
            <w:tcW w:w="713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56,7</w:t>
            </w:r>
          </w:p>
        </w:tc>
        <w:tc>
          <w:tcPr>
            <w:tcW w:w="708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54,6</w:t>
            </w:r>
          </w:p>
        </w:tc>
        <w:tc>
          <w:tcPr>
            <w:tcW w:w="708" w:type="dxa"/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57,0</w:t>
            </w:r>
          </w:p>
        </w:tc>
        <w:tc>
          <w:tcPr>
            <w:tcW w:w="710" w:type="dxa"/>
          </w:tcPr>
          <w:p w:rsidR="00AA3ECE" w:rsidRPr="001D1FFA" w:rsidRDefault="00AA3ECE" w:rsidP="00E2328C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</w:t>
            </w:r>
            <w:r w:rsidR="00E2328C">
              <w:rPr>
                <w:rFonts w:cs="Times New Roman"/>
                <w:sz w:val="28"/>
                <w:szCs w:val="28"/>
              </w:rPr>
              <w:t>7</w:t>
            </w:r>
            <w:r w:rsidRPr="001D1FFA">
              <w:rPr>
                <w:rFonts w:cs="Times New Roman"/>
                <w:sz w:val="28"/>
                <w:szCs w:val="28"/>
              </w:rPr>
              <w:t>,</w:t>
            </w:r>
            <w:r w:rsidR="00E2328C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2328C" w:rsidRPr="001D1FFA" w:rsidTr="00AA3EC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41,8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8C" w:rsidRDefault="00E2328C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</w:tr>
      <w:tr w:rsidR="00E2328C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8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48,3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51,4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47,6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49,5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54,3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28C" w:rsidRPr="001D1FFA" w:rsidRDefault="00E2328C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E2328C" w:rsidRDefault="00E2328C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</w:tr>
    </w:tbl>
    <w:p w:rsidR="00901FC8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химии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58" w:type="dxa"/>
        <w:tblInd w:w="-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81"/>
        <w:gridCol w:w="705"/>
        <w:gridCol w:w="765"/>
        <w:gridCol w:w="735"/>
        <w:gridCol w:w="790"/>
        <w:gridCol w:w="709"/>
        <w:gridCol w:w="708"/>
        <w:gridCol w:w="708"/>
        <w:gridCol w:w="708"/>
        <w:gridCol w:w="708"/>
        <w:gridCol w:w="708"/>
      </w:tblGrid>
      <w:tr w:rsidR="00901FC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901FC8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48,7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74,3</w:t>
            </w:r>
          </w:p>
        </w:tc>
      </w:tr>
      <w:tr w:rsidR="00EA3920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20" w:rsidRDefault="00EA3920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EA3920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59,5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61,5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61,9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73,6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3920" w:rsidRPr="001D1FFA" w:rsidRDefault="00EA392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A3920" w:rsidRDefault="00EA3920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литературе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46" w:type="dxa"/>
        <w:tblInd w:w="-5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81"/>
        <w:gridCol w:w="705"/>
        <w:gridCol w:w="765"/>
        <w:gridCol w:w="735"/>
        <w:gridCol w:w="790"/>
        <w:gridCol w:w="709"/>
        <w:gridCol w:w="850"/>
        <w:gridCol w:w="709"/>
        <w:gridCol w:w="709"/>
        <w:gridCol w:w="710"/>
        <w:gridCol w:w="850"/>
      </w:tblGrid>
      <w:tr w:rsidR="00901FC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901FC8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54,8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58,8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92,7</w:t>
            </w:r>
          </w:p>
        </w:tc>
      </w:tr>
      <w:tr w:rsidR="00D173F7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7" w:rsidRDefault="00D173F7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</w:tr>
      <w:tr w:rsidR="00D173F7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 xml:space="preserve">Краснодарский </w:t>
            </w:r>
            <w:r w:rsidRPr="001D1FFA">
              <w:rPr>
                <w:rFonts w:cs="Times New Roman"/>
                <w:sz w:val="28"/>
                <w:szCs w:val="28"/>
              </w:rPr>
              <w:lastRenderedPageBreak/>
              <w:t>край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lastRenderedPageBreak/>
              <w:t>59,6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61,0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63,7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70,8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173F7" w:rsidRPr="001D1FFA" w:rsidRDefault="00D173F7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73F7" w:rsidRDefault="00D173F7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lastRenderedPageBreak/>
        <w:t>Средний балл по истории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63" w:type="dxa"/>
        <w:tblInd w:w="-4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81"/>
        <w:gridCol w:w="705"/>
        <w:gridCol w:w="731"/>
        <w:gridCol w:w="708"/>
        <w:gridCol w:w="709"/>
        <w:gridCol w:w="709"/>
        <w:gridCol w:w="709"/>
        <w:gridCol w:w="709"/>
        <w:gridCol w:w="850"/>
        <w:gridCol w:w="710"/>
        <w:gridCol w:w="709"/>
      </w:tblGrid>
      <w:tr w:rsidR="00901FC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901FC8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59,7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56,8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58,9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FC8" w:rsidRPr="001D1FFA" w:rsidRDefault="00901FC8" w:rsidP="001F7FE6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</w:t>
            </w:r>
            <w:r w:rsidR="001F7FE6">
              <w:rPr>
                <w:rFonts w:cs="Times New Roman"/>
                <w:sz w:val="28"/>
                <w:szCs w:val="28"/>
              </w:rPr>
              <w:t>2</w:t>
            </w:r>
            <w:r w:rsidRPr="001D1FFA">
              <w:rPr>
                <w:rFonts w:cs="Times New Roman"/>
                <w:sz w:val="28"/>
                <w:szCs w:val="28"/>
              </w:rPr>
              <w:t>,</w:t>
            </w:r>
            <w:r w:rsidR="001F7FE6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907354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48,8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4" w:rsidRDefault="00907354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907354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46,5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46,5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53,9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57,9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07354" w:rsidRPr="001D1FFA" w:rsidRDefault="00907354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7354" w:rsidRDefault="00907354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обществознанию</w:t>
      </w:r>
    </w:p>
    <w:p w:rsidR="00901FC8" w:rsidRPr="001D1FFA" w:rsidRDefault="00901FC8" w:rsidP="001D1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62" w:type="dxa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781"/>
        <w:gridCol w:w="705"/>
        <w:gridCol w:w="765"/>
        <w:gridCol w:w="735"/>
        <w:gridCol w:w="790"/>
        <w:gridCol w:w="709"/>
        <w:gridCol w:w="708"/>
        <w:gridCol w:w="709"/>
        <w:gridCol w:w="709"/>
        <w:gridCol w:w="709"/>
        <w:gridCol w:w="709"/>
      </w:tblGrid>
      <w:tr w:rsidR="00901FC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901FC8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61,9</w:t>
            </w:r>
          </w:p>
        </w:tc>
      </w:tr>
      <w:tr w:rsidR="00B965E0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55,2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E0" w:rsidRDefault="00B965E0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B965E0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54,9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56,9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57,6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61,8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65E0" w:rsidRPr="001D1FFA" w:rsidRDefault="00B965E0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65E0" w:rsidRDefault="00B965E0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1FC8" w:rsidRPr="001D1FFA" w:rsidRDefault="00901FC8" w:rsidP="001D1F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>Средний балл по географии</w:t>
      </w:r>
    </w:p>
    <w:tbl>
      <w:tblPr>
        <w:tblpPr w:leftFromText="180" w:rightFromText="180" w:vertAnchor="text" w:horzAnchor="margin" w:tblpXSpec="center" w:tblpY="214"/>
        <w:tblW w:w="10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3"/>
        <w:gridCol w:w="982"/>
        <w:gridCol w:w="810"/>
        <w:gridCol w:w="877"/>
        <w:gridCol w:w="877"/>
        <w:gridCol w:w="877"/>
        <w:gridCol w:w="877"/>
        <w:gridCol w:w="877"/>
        <w:gridCol w:w="877"/>
        <w:gridCol w:w="877"/>
      </w:tblGrid>
      <w:tr w:rsidR="00AA3ECE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1D1FFA">
              <w:rPr>
                <w:rFonts w:cs="Times New Roman"/>
                <w:i/>
                <w:iCs/>
                <w:sz w:val="28"/>
                <w:szCs w:val="28"/>
              </w:rPr>
              <w:t>2020</w:t>
            </w:r>
          </w:p>
        </w:tc>
      </w:tr>
      <w:tr w:rsidR="00AA3ECE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СОШ № 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72,5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CE" w:rsidRPr="001D1FFA" w:rsidRDefault="00AA3ECE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BA1265" w:rsidRPr="001D1FFA" w:rsidTr="00AA3EC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г. Краснодар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63,5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58,0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59,6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65" w:rsidRDefault="00BA1265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</w:tc>
      </w:tr>
      <w:tr w:rsidR="00BA1265" w:rsidRPr="001D1FFA" w:rsidTr="00AA3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3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64,1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65,1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65,3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62,0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61,7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60,8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A1265" w:rsidRPr="001D1FFA" w:rsidRDefault="00BA1265" w:rsidP="00AA3ECE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65,8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BA1265" w:rsidRDefault="00BA1265" w:rsidP="00635C55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</w:tr>
    </w:tbl>
    <w:p w:rsidR="00901FC8" w:rsidRPr="001D1FFA" w:rsidRDefault="00901FC8" w:rsidP="00AA3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    Согласно последним рекомендациям, результативность обучения оценивается как отношение среднего балла 10% учащихся с лучшими результатами к среднему баллу 10% учащихся с худшими результатами. Лучший коэффициент около 1.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>Таблица средних отношений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1"/>
        <w:gridCol w:w="709"/>
        <w:gridCol w:w="708"/>
        <w:gridCol w:w="709"/>
        <w:gridCol w:w="709"/>
        <w:gridCol w:w="850"/>
        <w:gridCol w:w="709"/>
        <w:gridCol w:w="992"/>
        <w:gridCol w:w="993"/>
        <w:gridCol w:w="992"/>
        <w:gridCol w:w="850"/>
      </w:tblGrid>
      <w:tr w:rsidR="00901FC8" w:rsidRPr="001D1FFA" w:rsidTr="00901FC8">
        <w:tc>
          <w:tcPr>
            <w:tcW w:w="993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1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</w:p>
        </w:tc>
        <w:tc>
          <w:tcPr>
            <w:tcW w:w="708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850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993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850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01FC8" w:rsidRPr="001D1FFA" w:rsidTr="00901FC8">
        <w:tc>
          <w:tcPr>
            <w:tcW w:w="993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851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708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  Из таблицы можно сделать вывод, что стабильная  результативность по литературе (учитель Филиппова Н.В.), математике (учитель Воронова Л.П.), химии (учитель Романова И.В.).  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2265"/>
        <w:gridCol w:w="1418"/>
        <w:gridCol w:w="1134"/>
        <w:gridCol w:w="1275"/>
        <w:gridCol w:w="1276"/>
        <w:gridCol w:w="1843"/>
      </w:tblGrid>
      <w:tr w:rsidR="00901FC8" w:rsidRPr="001D1FFA" w:rsidTr="00E80649">
        <w:tc>
          <w:tcPr>
            <w:tcW w:w="820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места по </w:t>
            </w:r>
            <w:proofErr w:type="gram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. Краснодару</w:t>
            </w:r>
          </w:p>
        </w:tc>
        <w:tc>
          <w:tcPr>
            <w:tcW w:w="2265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418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Кол-во учащихся, сдавших ЕГЭ</w:t>
            </w:r>
          </w:p>
        </w:tc>
        <w:tc>
          <w:tcPr>
            <w:tcW w:w="1134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 xml:space="preserve">Порог </w:t>
            </w:r>
            <w:proofErr w:type="spell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успеш</w:t>
            </w:r>
            <w:proofErr w:type="spellEnd"/>
          </w:p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275" w:type="dxa"/>
          </w:tcPr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901FC8" w:rsidRPr="001D1FFA" w:rsidRDefault="00901FC8" w:rsidP="001D1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Pr="001D1FFA">
              <w:rPr>
                <w:rFonts w:ascii="Times New Roman" w:hAnsi="Times New Roman" w:cs="Times New Roman"/>
                <w:b/>
                <w:sz w:val="28"/>
                <w:szCs w:val="28"/>
              </w:rPr>
              <w:t>№57</w:t>
            </w:r>
          </w:p>
        </w:tc>
        <w:tc>
          <w:tcPr>
            <w:tcW w:w="1276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proofErr w:type="gramStart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D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FFA">
              <w:rPr>
                <w:rFonts w:ascii="Times New Roman" w:hAnsi="Times New Roman" w:cs="Times New Roman"/>
                <w:b/>
                <w:sz w:val="28"/>
                <w:szCs w:val="28"/>
              </w:rPr>
              <w:t>Красно</w:t>
            </w:r>
          </w:p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b/>
                <w:sz w:val="28"/>
                <w:szCs w:val="28"/>
              </w:rPr>
              <w:t>дару</w:t>
            </w:r>
          </w:p>
        </w:tc>
        <w:tc>
          <w:tcPr>
            <w:tcW w:w="1843" w:type="dxa"/>
          </w:tcPr>
          <w:p w:rsidR="00901FC8" w:rsidRPr="001D1FFA" w:rsidRDefault="00901FC8" w:rsidP="001D1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</w:t>
            </w:r>
            <w:r w:rsidRPr="001D1FFA">
              <w:rPr>
                <w:rFonts w:ascii="Times New Roman" w:hAnsi="Times New Roman" w:cs="Times New Roman"/>
                <w:b/>
                <w:sz w:val="28"/>
                <w:szCs w:val="28"/>
              </w:rPr>
              <w:t>краю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tabs>
                <w:tab w:val="left" w:pos="1165"/>
              </w:tabs>
              <w:ind w:righ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53,6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10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62,9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68,4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635C55" w:rsidRPr="00E80649" w:rsidRDefault="00635C55" w:rsidP="00F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C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55,7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59,7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66,8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635C55" w:rsidRPr="00E80649" w:rsidRDefault="00635C55" w:rsidP="00F6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C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58,9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61,8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63,9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73,6</w:t>
            </w:r>
          </w:p>
        </w:tc>
      </w:tr>
      <w:tr w:rsidR="00635C55" w:rsidRPr="00635C55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1418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635C55" w:rsidRPr="00E80649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276" w:type="dxa"/>
          </w:tcPr>
          <w:p w:rsidR="00635C55" w:rsidRPr="00635C55" w:rsidRDefault="00635C55" w:rsidP="00635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843" w:type="dxa"/>
          </w:tcPr>
          <w:p w:rsidR="00635C55" w:rsidRPr="00635C55" w:rsidRDefault="00635C55" w:rsidP="00635C55">
            <w:pPr>
              <w:ind w:righ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C55">
              <w:rPr>
                <w:rFonts w:ascii="Times New Roman" w:hAnsi="Times New Roman" w:cs="Times New Roman"/>
                <w:b/>
                <w:sz w:val="28"/>
                <w:szCs w:val="28"/>
              </w:rPr>
              <w:t>56,9</w:t>
            </w:r>
          </w:p>
        </w:tc>
      </w:tr>
      <w:tr w:rsidR="00635C55" w:rsidRPr="001D1FFA" w:rsidTr="00E80649">
        <w:tc>
          <w:tcPr>
            <w:tcW w:w="820" w:type="dxa"/>
          </w:tcPr>
          <w:p w:rsidR="00635C55" w:rsidRPr="001D1FFA" w:rsidRDefault="00635C55" w:rsidP="0063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F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6946" w:type="dxa"/>
            <w:gridSpan w:val="5"/>
          </w:tcPr>
          <w:p w:rsidR="00635C55" w:rsidRPr="00E80649" w:rsidRDefault="00635C55" w:rsidP="00635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49">
              <w:rPr>
                <w:rFonts w:ascii="Times New Roman" w:hAnsi="Times New Roman" w:cs="Times New Roman"/>
                <w:sz w:val="28"/>
                <w:szCs w:val="28"/>
              </w:rPr>
              <w:t>В 2020  году не сдавалась</w:t>
            </w:r>
          </w:p>
        </w:tc>
      </w:tr>
    </w:tbl>
    <w:p w:rsidR="00901FC8" w:rsidRDefault="00901FC8" w:rsidP="001D1FF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FA">
        <w:rPr>
          <w:rFonts w:ascii="Times New Roman" w:hAnsi="Times New Roman" w:cs="Times New Roman"/>
          <w:b/>
          <w:sz w:val="28"/>
          <w:szCs w:val="28"/>
        </w:rPr>
        <w:t xml:space="preserve"> Таблица результатов ЕГЭ в 20</w:t>
      </w:r>
      <w:r w:rsidR="00AA3ECE">
        <w:rPr>
          <w:rFonts w:ascii="Times New Roman" w:hAnsi="Times New Roman" w:cs="Times New Roman"/>
          <w:b/>
          <w:sz w:val="28"/>
          <w:szCs w:val="28"/>
        </w:rPr>
        <w:t>20</w:t>
      </w:r>
      <w:r w:rsidRPr="001D1F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01FC8" w:rsidRPr="001D1FFA" w:rsidRDefault="00901FC8" w:rsidP="001D1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FFA">
        <w:rPr>
          <w:rFonts w:ascii="Times New Roman" w:hAnsi="Times New Roman" w:cs="Times New Roman"/>
          <w:sz w:val="28"/>
          <w:szCs w:val="28"/>
        </w:rPr>
        <w:t xml:space="preserve">В 2020 году, по сравнению с прошлым 2020 годом, </w:t>
      </w:r>
      <w:r w:rsidRPr="001D1FFA">
        <w:rPr>
          <w:rFonts w:ascii="Times New Roman" w:hAnsi="Times New Roman" w:cs="Times New Roman"/>
          <w:b/>
          <w:sz w:val="28"/>
          <w:szCs w:val="28"/>
        </w:rPr>
        <w:t>повысился</w:t>
      </w:r>
      <w:r w:rsidRPr="001D1FFA">
        <w:rPr>
          <w:rFonts w:ascii="Times New Roman" w:hAnsi="Times New Roman" w:cs="Times New Roman"/>
          <w:sz w:val="28"/>
          <w:szCs w:val="28"/>
        </w:rPr>
        <w:t xml:space="preserve"> средний балл по предметам: по биологии, английскому языку, химии, литературе, а </w:t>
      </w:r>
      <w:r w:rsidRPr="001D1FFA">
        <w:rPr>
          <w:rFonts w:ascii="Times New Roman" w:hAnsi="Times New Roman" w:cs="Times New Roman"/>
          <w:b/>
          <w:sz w:val="28"/>
          <w:szCs w:val="28"/>
        </w:rPr>
        <w:t xml:space="preserve">ухудшились результаты незначительно -  </w:t>
      </w:r>
      <w:r w:rsidRPr="001D1FFA">
        <w:rPr>
          <w:rFonts w:ascii="Times New Roman" w:hAnsi="Times New Roman" w:cs="Times New Roman"/>
          <w:sz w:val="28"/>
          <w:szCs w:val="28"/>
        </w:rPr>
        <w:t>русскому языку, профильной математике, информатике и ИКТ, физике, обществознанию, географии.</w:t>
      </w:r>
      <w:proofErr w:type="gramEnd"/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    В рейтинге школ МБОУ СОШ № 57 заняла </w:t>
      </w:r>
      <w:r w:rsidR="00EF3458">
        <w:rPr>
          <w:rFonts w:ascii="Times New Roman" w:hAnsi="Times New Roman" w:cs="Times New Roman"/>
          <w:sz w:val="28"/>
          <w:szCs w:val="28"/>
        </w:rPr>
        <w:t>24</w:t>
      </w:r>
      <w:r w:rsidRPr="001D1FFA">
        <w:rPr>
          <w:rFonts w:ascii="Times New Roman" w:hAnsi="Times New Roman" w:cs="Times New Roman"/>
          <w:sz w:val="28"/>
          <w:szCs w:val="28"/>
        </w:rPr>
        <w:t xml:space="preserve"> место в </w:t>
      </w:r>
      <w:proofErr w:type="gramStart"/>
      <w:r w:rsidRPr="001D1F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1FFA">
        <w:rPr>
          <w:rFonts w:ascii="Times New Roman" w:hAnsi="Times New Roman" w:cs="Times New Roman"/>
          <w:sz w:val="28"/>
          <w:szCs w:val="28"/>
        </w:rPr>
        <w:t xml:space="preserve">. Краснодаре и </w:t>
      </w:r>
      <w:r w:rsidR="00EF3458">
        <w:rPr>
          <w:rFonts w:ascii="Times New Roman" w:hAnsi="Times New Roman" w:cs="Times New Roman"/>
          <w:sz w:val="28"/>
          <w:szCs w:val="28"/>
        </w:rPr>
        <w:t>7</w:t>
      </w:r>
      <w:r w:rsidRPr="001D1FFA">
        <w:rPr>
          <w:rFonts w:ascii="Times New Roman" w:hAnsi="Times New Roman" w:cs="Times New Roman"/>
          <w:sz w:val="28"/>
          <w:szCs w:val="28"/>
        </w:rPr>
        <w:t xml:space="preserve"> место в </w:t>
      </w:r>
      <w:proofErr w:type="spellStart"/>
      <w:r w:rsidRPr="001D1FFA">
        <w:rPr>
          <w:rFonts w:ascii="Times New Roman" w:hAnsi="Times New Roman" w:cs="Times New Roman"/>
          <w:sz w:val="28"/>
          <w:szCs w:val="28"/>
        </w:rPr>
        <w:t>Карасунском</w:t>
      </w:r>
      <w:proofErr w:type="spellEnd"/>
      <w:r w:rsidRPr="001D1FFA">
        <w:rPr>
          <w:rFonts w:ascii="Times New Roman" w:hAnsi="Times New Roman" w:cs="Times New Roman"/>
          <w:sz w:val="28"/>
          <w:szCs w:val="28"/>
        </w:rPr>
        <w:t xml:space="preserve"> округе по математике профильного уровня,      </w:t>
      </w:r>
      <w:r w:rsidR="00EF3458">
        <w:rPr>
          <w:rFonts w:ascii="Times New Roman" w:hAnsi="Times New Roman" w:cs="Times New Roman"/>
          <w:sz w:val="28"/>
          <w:szCs w:val="28"/>
        </w:rPr>
        <w:t>46</w:t>
      </w:r>
      <w:r w:rsidRPr="001D1FFA">
        <w:rPr>
          <w:rFonts w:ascii="Times New Roman" w:hAnsi="Times New Roman" w:cs="Times New Roman"/>
          <w:sz w:val="28"/>
          <w:szCs w:val="28"/>
        </w:rPr>
        <w:t xml:space="preserve"> место по русскому языку в г. Краснодаре и </w:t>
      </w:r>
      <w:r w:rsidR="00EF3458">
        <w:rPr>
          <w:rFonts w:ascii="Times New Roman" w:hAnsi="Times New Roman" w:cs="Times New Roman"/>
          <w:sz w:val="28"/>
          <w:szCs w:val="28"/>
        </w:rPr>
        <w:t>17</w:t>
      </w:r>
      <w:r w:rsidRPr="001D1FFA">
        <w:rPr>
          <w:rFonts w:ascii="Times New Roman" w:hAnsi="Times New Roman" w:cs="Times New Roman"/>
          <w:sz w:val="28"/>
          <w:szCs w:val="28"/>
        </w:rPr>
        <w:t xml:space="preserve">место в </w:t>
      </w:r>
      <w:proofErr w:type="spellStart"/>
      <w:r w:rsidRPr="001D1FFA">
        <w:rPr>
          <w:rFonts w:ascii="Times New Roman" w:hAnsi="Times New Roman" w:cs="Times New Roman"/>
          <w:sz w:val="28"/>
          <w:szCs w:val="28"/>
        </w:rPr>
        <w:t>Карасунском</w:t>
      </w:r>
      <w:proofErr w:type="spellEnd"/>
      <w:r w:rsidRPr="001D1FFA">
        <w:rPr>
          <w:rFonts w:ascii="Times New Roman" w:hAnsi="Times New Roman" w:cs="Times New Roman"/>
          <w:sz w:val="28"/>
          <w:szCs w:val="28"/>
        </w:rPr>
        <w:t xml:space="preserve"> округе (в городе </w:t>
      </w:r>
      <w:r w:rsidR="00EF3458">
        <w:rPr>
          <w:rFonts w:ascii="Times New Roman" w:hAnsi="Times New Roman" w:cs="Times New Roman"/>
          <w:sz w:val="28"/>
          <w:szCs w:val="28"/>
        </w:rPr>
        <w:t>100</w:t>
      </w:r>
      <w:r w:rsidRPr="001D1FFA">
        <w:rPr>
          <w:rFonts w:ascii="Times New Roman" w:hAnsi="Times New Roman" w:cs="Times New Roman"/>
          <w:sz w:val="28"/>
          <w:szCs w:val="28"/>
        </w:rPr>
        <w:t xml:space="preserve"> школ).</w:t>
      </w:r>
    </w:p>
    <w:p w:rsidR="00A54AF4" w:rsidRPr="00A54AF4" w:rsidRDefault="00901FC8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>Таблица показывает, что самый высокий средний балл у учащихся школы по литературе, химии и английскому языку.</w:t>
      </w:r>
      <w:r w:rsidR="00A54AF4" w:rsidRPr="00A54AF4">
        <w:rPr>
          <w:sz w:val="28"/>
          <w:szCs w:val="28"/>
        </w:rPr>
        <w:t xml:space="preserve"> </w:t>
      </w:r>
      <w:r w:rsidR="00A54AF4" w:rsidRPr="00A54AF4">
        <w:rPr>
          <w:rFonts w:ascii="Times New Roman" w:hAnsi="Times New Roman" w:cs="Times New Roman"/>
          <w:sz w:val="28"/>
          <w:szCs w:val="28"/>
        </w:rPr>
        <w:t>Лучшая результативность обучения в сравнении с результатами края у учителей информатики (</w:t>
      </w:r>
      <w:proofErr w:type="spellStart"/>
      <w:r w:rsidR="00A54AF4" w:rsidRPr="00A54AF4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A54AF4" w:rsidRPr="00A54AF4">
        <w:rPr>
          <w:rFonts w:ascii="Times New Roman" w:hAnsi="Times New Roman" w:cs="Times New Roman"/>
          <w:sz w:val="28"/>
          <w:szCs w:val="28"/>
        </w:rPr>
        <w:t xml:space="preserve"> Н.В.), английского языка (Ильенко Н.А., </w:t>
      </w:r>
      <w:proofErr w:type="spellStart"/>
      <w:r w:rsidR="00A54AF4" w:rsidRPr="00A54AF4">
        <w:rPr>
          <w:rFonts w:ascii="Times New Roman" w:hAnsi="Times New Roman" w:cs="Times New Roman"/>
          <w:sz w:val="28"/>
          <w:szCs w:val="28"/>
        </w:rPr>
        <w:t>Комаревич</w:t>
      </w:r>
      <w:proofErr w:type="spellEnd"/>
      <w:r w:rsidR="00A54AF4" w:rsidRPr="00A54AF4">
        <w:rPr>
          <w:rFonts w:ascii="Times New Roman" w:hAnsi="Times New Roman" w:cs="Times New Roman"/>
          <w:sz w:val="28"/>
          <w:szCs w:val="28"/>
        </w:rPr>
        <w:t xml:space="preserve"> А.А.), </w:t>
      </w:r>
      <w:r w:rsidR="00A54AF4" w:rsidRPr="00A54AF4">
        <w:rPr>
          <w:rFonts w:ascii="Times New Roman" w:hAnsi="Times New Roman" w:cs="Times New Roman"/>
          <w:sz w:val="28"/>
          <w:szCs w:val="28"/>
        </w:rPr>
        <w:lastRenderedPageBreak/>
        <w:t>физики (Нехай Н.А.), химии (Романова И.В.), литературы (Филиппова Н.В.), биологии (Сивакова В.П.), математики (Воронова Л.П.).</w:t>
      </w:r>
    </w:p>
    <w:p w:rsidR="00A54AF4" w:rsidRPr="000178DC" w:rsidRDefault="00A54AF4" w:rsidP="00017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8DC">
        <w:rPr>
          <w:rFonts w:ascii="Times New Roman" w:hAnsi="Times New Roman" w:cs="Times New Roman"/>
          <w:sz w:val="28"/>
          <w:szCs w:val="28"/>
        </w:rPr>
        <w:t xml:space="preserve">Медалью «За особые успехи в учении» в 2020 году </w:t>
      </w:r>
      <w:r w:rsidRPr="000178DC">
        <w:rPr>
          <w:rFonts w:ascii="Times New Roman" w:hAnsi="Times New Roman" w:cs="Times New Roman"/>
          <w:b/>
          <w:sz w:val="28"/>
          <w:szCs w:val="28"/>
        </w:rPr>
        <w:t xml:space="preserve">были награждены Петухова Екатерина Сергеевна, </w:t>
      </w:r>
      <w:proofErr w:type="spellStart"/>
      <w:r w:rsidRPr="000178DC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Pr="000178DC">
        <w:rPr>
          <w:rFonts w:ascii="Times New Roman" w:hAnsi="Times New Roman" w:cs="Times New Roman"/>
          <w:b/>
          <w:sz w:val="28"/>
          <w:szCs w:val="28"/>
        </w:rPr>
        <w:t xml:space="preserve"> Ольга Ивановна и </w:t>
      </w:r>
      <w:proofErr w:type="spellStart"/>
      <w:r w:rsidRPr="000178DC">
        <w:rPr>
          <w:rFonts w:ascii="Times New Roman" w:hAnsi="Times New Roman" w:cs="Times New Roman"/>
          <w:b/>
          <w:sz w:val="28"/>
          <w:szCs w:val="28"/>
        </w:rPr>
        <w:t>Слюсаревская</w:t>
      </w:r>
      <w:proofErr w:type="spellEnd"/>
      <w:r w:rsidRPr="000178DC">
        <w:rPr>
          <w:rFonts w:ascii="Times New Roman" w:hAnsi="Times New Roman" w:cs="Times New Roman"/>
          <w:b/>
          <w:sz w:val="28"/>
          <w:szCs w:val="28"/>
        </w:rPr>
        <w:t xml:space="preserve"> Инна Евгеньевна. </w:t>
      </w:r>
    </w:p>
    <w:p w:rsidR="00901FC8" w:rsidRPr="001D1FFA" w:rsidRDefault="00901FC8" w:rsidP="00AC59C6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1FF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178D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D1FFA">
        <w:rPr>
          <w:rFonts w:ascii="Times New Roman" w:hAnsi="Times New Roman" w:cs="Times New Roman"/>
          <w:b/>
          <w:bCs/>
          <w:sz w:val="28"/>
          <w:szCs w:val="28"/>
        </w:rPr>
        <w:t xml:space="preserve">  Качественные показатели выпускников 11-х классов 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FFA">
        <w:rPr>
          <w:rFonts w:ascii="Times New Roman" w:hAnsi="Times New Roman" w:cs="Times New Roman"/>
          <w:b/>
          <w:bCs/>
          <w:sz w:val="28"/>
          <w:szCs w:val="28"/>
        </w:rPr>
        <w:t xml:space="preserve">     по итогам 2019 – 2020 учебного года</w:t>
      </w:r>
    </w:p>
    <w:p w:rsidR="00901FC8" w:rsidRPr="001D1FFA" w:rsidRDefault="00901FC8" w:rsidP="001D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5"/>
        <w:gridCol w:w="1931"/>
        <w:gridCol w:w="1546"/>
        <w:gridCol w:w="1590"/>
        <w:gridCol w:w="1274"/>
        <w:gridCol w:w="2309"/>
      </w:tblGrid>
      <w:tr w:rsidR="00901FC8" w:rsidRPr="001D1FFA" w:rsidTr="00901FC8">
        <w:tc>
          <w:tcPr>
            <w:tcW w:w="84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193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546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Кол-во отличников</w:t>
            </w:r>
          </w:p>
        </w:tc>
        <w:tc>
          <w:tcPr>
            <w:tcW w:w="159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Кол-во хорошистов</w:t>
            </w:r>
          </w:p>
        </w:tc>
        <w:tc>
          <w:tcPr>
            <w:tcW w:w="1274" w:type="dxa"/>
          </w:tcPr>
          <w:p w:rsidR="00901FC8" w:rsidRPr="001D1FFA" w:rsidRDefault="00901FC8" w:rsidP="001D1FFA">
            <w:pPr>
              <w:pStyle w:val="af6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Качество</w:t>
            </w:r>
          </w:p>
        </w:tc>
        <w:tc>
          <w:tcPr>
            <w:tcW w:w="2309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Классный руководитель</w:t>
            </w:r>
          </w:p>
        </w:tc>
      </w:tr>
      <w:tr w:rsidR="00901FC8" w:rsidRPr="001D1FFA" w:rsidTr="00901FC8">
        <w:tc>
          <w:tcPr>
            <w:tcW w:w="84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11 «А»</w:t>
            </w:r>
          </w:p>
        </w:tc>
        <w:tc>
          <w:tcPr>
            <w:tcW w:w="193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546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Воронова Л.П.</w:t>
            </w:r>
          </w:p>
        </w:tc>
      </w:tr>
      <w:tr w:rsidR="00901FC8" w:rsidRPr="001D1FFA" w:rsidTr="00901FC8">
        <w:tc>
          <w:tcPr>
            <w:tcW w:w="845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931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100%</w:t>
            </w:r>
          </w:p>
        </w:tc>
        <w:tc>
          <w:tcPr>
            <w:tcW w:w="1546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10 %</w:t>
            </w:r>
          </w:p>
        </w:tc>
        <w:tc>
          <w:tcPr>
            <w:tcW w:w="1590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79 %</w:t>
            </w:r>
          </w:p>
        </w:tc>
        <w:tc>
          <w:tcPr>
            <w:tcW w:w="1274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  <w:r w:rsidRPr="001D1FFA">
              <w:rPr>
                <w:rFonts w:cs="Times New Roman"/>
                <w:sz w:val="28"/>
                <w:szCs w:val="28"/>
              </w:rPr>
              <w:t>90 %</w:t>
            </w:r>
          </w:p>
        </w:tc>
        <w:tc>
          <w:tcPr>
            <w:tcW w:w="2309" w:type="dxa"/>
          </w:tcPr>
          <w:p w:rsidR="00901FC8" w:rsidRPr="001D1FFA" w:rsidRDefault="00901FC8" w:rsidP="001D1FFA">
            <w:pPr>
              <w:pStyle w:val="af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FC8" w:rsidRPr="001D1FFA" w:rsidRDefault="00901FC8" w:rsidP="00DA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Сравнивая результативность с 2003 по 2020 год можно сделать </w:t>
      </w:r>
      <w:r w:rsidRPr="001D1FFA">
        <w:rPr>
          <w:rFonts w:ascii="Times New Roman" w:hAnsi="Times New Roman" w:cs="Times New Roman"/>
          <w:b/>
          <w:sz w:val="28"/>
          <w:szCs w:val="28"/>
        </w:rPr>
        <w:t>вывод:</w:t>
      </w:r>
      <w:r w:rsidRPr="001D1FFA">
        <w:rPr>
          <w:rFonts w:ascii="Times New Roman" w:hAnsi="Times New Roman" w:cs="Times New Roman"/>
          <w:sz w:val="28"/>
          <w:szCs w:val="28"/>
        </w:rPr>
        <w:t xml:space="preserve"> процент </w:t>
      </w:r>
      <w:proofErr w:type="spellStart"/>
      <w:r w:rsidRPr="001D1FF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D1FFA">
        <w:rPr>
          <w:rFonts w:ascii="Times New Roman" w:hAnsi="Times New Roman" w:cs="Times New Roman"/>
          <w:sz w:val="28"/>
          <w:szCs w:val="28"/>
        </w:rPr>
        <w:t xml:space="preserve"> и качества обучения (в среднем, но не по всем предметам) выпускников 11 классов школы растёт и в 2020 году составил высокий процент по  русскому языку,  математике,  информатике, литературе, английскому языку, обществознанию.</w:t>
      </w:r>
    </w:p>
    <w:p w:rsidR="00901FC8" w:rsidRPr="001D1FFA" w:rsidRDefault="00901FC8" w:rsidP="00DA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Низкие баллы у отдельных учащихся по биологии получены вследствие слабых базовых знаний у этих учащихся, позднего определения с поступлением в учебные заведения, выбор большого количества предметов, не соответствующего возможностям. Также в 2020 году в связи со сложной эпидемиологической обстановкой с середины марта учащиеся по всей России были переведены на электронное обучение с применением дистанционных технологий. Новая форма обучения, безусловно, сказалась на качестве знаний учащихся.</w:t>
      </w:r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В 2020-2021 учебном году необходима глубокая разъяснительная работа по самоопределению учащихся 9 классов, пропаганде востребованных рабочих специальностей. </w:t>
      </w:r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  Данные направления рекомендовано включить в план работы классного руководителя. В 10 и 11 классах необходимо проводить разъяснительную работу с выпускниками и их родителями по вопросу определения количества и состава предметов, выбираемых в качестве экзамена по выбору. Своевременно информировать их о перечне вступительных испытаний в высшие и средне</w:t>
      </w:r>
      <w:r w:rsidR="001D1FFA">
        <w:rPr>
          <w:rFonts w:ascii="Times New Roman" w:hAnsi="Times New Roman" w:cs="Times New Roman"/>
          <w:sz w:val="28"/>
          <w:szCs w:val="28"/>
        </w:rPr>
        <w:t xml:space="preserve"> </w:t>
      </w:r>
      <w:r w:rsidRPr="001D1FFA">
        <w:rPr>
          <w:rFonts w:ascii="Times New Roman" w:hAnsi="Times New Roman" w:cs="Times New Roman"/>
          <w:sz w:val="28"/>
          <w:szCs w:val="28"/>
        </w:rPr>
        <w:t>-</w:t>
      </w:r>
      <w:r w:rsidR="001D1FFA">
        <w:rPr>
          <w:rFonts w:ascii="Times New Roman" w:hAnsi="Times New Roman" w:cs="Times New Roman"/>
          <w:sz w:val="28"/>
          <w:szCs w:val="28"/>
        </w:rPr>
        <w:t xml:space="preserve"> </w:t>
      </w:r>
      <w:r w:rsidRPr="001D1FFA">
        <w:rPr>
          <w:rFonts w:ascii="Times New Roman" w:hAnsi="Times New Roman" w:cs="Times New Roman"/>
          <w:sz w:val="28"/>
          <w:szCs w:val="28"/>
        </w:rPr>
        <w:t xml:space="preserve">специальные учебные заведения для более раннего определения экзаменационных предметов (желательно, с 1 полугодия 10 класса). Ориентировать учащихся, родителей не просто на преодоление порога успешности, а на получение более высоких результатов.  Необходимо проводить методическую работу с учителями, средний балл по результатам ЕГЭ у которых ниже городских и краевых показателей. </w:t>
      </w:r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  Государственная итоговая аттестация выпускников – это результат многолетней работы всего </w:t>
      </w:r>
      <w:proofErr w:type="spellStart"/>
      <w:r w:rsidRPr="001D1FFA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1D1FFA">
        <w:rPr>
          <w:rFonts w:ascii="Times New Roman" w:hAnsi="Times New Roman" w:cs="Times New Roman"/>
          <w:sz w:val="28"/>
          <w:szCs w:val="28"/>
        </w:rPr>
        <w:t>.</w:t>
      </w:r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Высокая результативность государственной итоговой аттестации в 2020 году говорит о высоком профессионализме учителей  Вороновой Л.П., Филипповой Н.В.,  Ильенко Н.А.,  </w:t>
      </w:r>
      <w:proofErr w:type="spellStart"/>
      <w:r w:rsidRPr="001D1FFA">
        <w:rPr>
          <w:rFonts w:ascii="Times New Roman" w:hAnsi="Times New Roman" w:cs="Times New Roman"/>
          <w:sz w:val="28"/>
          <w:szCs w:val="28"/>
        </w:rPr>
        <w:t>Комаревич</w:t>
      </w:r>
      <w:proofErr w:type="spellEnd"/>
      <w:r w:rsidRPr="001D1FFA">
        <w:rPr>
          <w:rFonts w:ascii="Times New Roman" w:hAnsi="Times New Roman" w:cs="Times New Roman"/>
          <w:sz w:val="28"/>
          <w:szCs w:val="28"/>
        </w:rPr>
        <w:t xml:space="preserve"> А.А. и других.</w:t>
      </w:r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ab/>
        <w:t>Рекомендации:</w:t>
      </w:r>
    </w:p>
    <w:p w:rsidR="00901FC8" w:rsidRPr="001D1FFA" w:rsidRDefault="00901FC8" w:rsidP="001D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>1. Продолжить сотрудничество с высшими учебными заведениями  по подготовке выпускников 2021 года  к сдаче единого государственного экзамена.</w:t>
      </w:r>
    </w:p>
    <w:p w:rsidR="00901FC8" w:rsidRPr="001D1FFA" w:rsidRDefault="00901FC8" w:rsidP="001D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>2. Усилить контроль подготовк</w:t>
      </w:r>
      <w:r w:rsidR="001D1FFA">
        <w:rPr>
          <w:rFonts w:ascii="Times New Roman" w:hAnsi="Times New Roman" w:cs="Times New Roman"/>
          <w:sz w:val="28"/>
          <w:szCs w:val="28"/>
        </w:rPr>
        <w:t>и</w:t>
      </w:r>
      <w:r w:rsidRPr="001D1FFA">
        <w:rPr>
          <w:rFonts w:ascii="Times New Roman" w:hAnsi="Times New Roman" w:cs="Times New Roman"/>
          <w:sz w:val="28"/>
          <w:szCs w:val="28"/>
        </w:rPr>
        <w:t xml:space="preserve"> к ЕГЭ 2021 года слабоуспевающих учащихся школы.</w:t>
      </w:r>
    </w:p>
    <w:p w:rsidR="00901FC8" w:rsidRPr="001D1FFA" w:rsidRDefault="00901FC8" w:rsidP="001D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3. Внедрять эффективные методики преподавания, нацеленные на стабильное повышение средних баллов ЕГЭ. </w:t>
      </w:r>
    </w:p>
    <w:p w:rsidR="00901FC8" w:rsidRPr="001D1FFA" w:rsidRDefault="00901FC8" w:rsidP="001D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4. Учителям школы, обладающим высоким уровнем профессионализма, целенаправленно оказывать методическую помощь в рамках МО и осуществлять обмен опытом работы. </w:t>
      </w:r>
    </w:p>
    <w:p w:rsidR="00901FC8" w:rsidRPr="001D1FFA" w:rsidRDefault="00901FC8" w:rsidP="001D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A">
        <w:rPr>
          <w:rFonts w:ascii="Times New Roman" w:hAnsi="Times New Roman" w:cs="Times New Roman"/>
          <w:sz w:val="28"/>
          <w:szCs w:val="28"/>
        </w:rPr>
        <w:t xml:space="preserve">          5. Усилить работу по профориентации учащихся, особое внимание по этому вопросу уделить учащимся 8 и 9 классов.</w:t>
      </w:r>
    </w:p>
    <w:p w:rsidR="00B95DA8" w:rsidRPr="00781446" w:rsidRDefault="004F6822" w:rsidP="004F682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B7479A" w:rsidRPr="00781446">
        <w:rPr>
          <w:rFonts w:ascii="Times New Roman" w:hAnsi="Times New Roman" w:cs="Times New Roman"/>
          <w:sz w:val="28"/>
          <w:szCs w:val="28"/>
        </w:rPr>
        <w:t xml:space="preserve">Администрации школы обеспечить условия для подготовки выпускника 9х </w:t>
      </w:r>
      <w:r w:rsidR="00B7479A" w:rsidRPr="00781446">
        <w:rPr>
          <w:rFonts w:ascii="Times New Roman" w:hAnsi="Times New Roman" w:cs="Times New Roman"/>
          <w:bCs/>
          <w:sz w:val="28"/>
          <w:szCs w:val="28"/>
        </w:rPr>
        <w:t>классов  для сдачи экзаменов в 2021году</w:t>
      </w:r>
    </w:p>
    <w:p w:rsidR="00B95DA8" w:rsidRPr="00781446" w:rsidRDefault="004F6822" w:rsidP="004F6822">
      <w:pPr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7. </w:t>
      </w:r>
      <w:r w:rsidR="00B95DA8" w:rsidRPr="00781446">
        <w:rPr>
          <w:rFonts w:ascii="Times New Roman" w:hAnsi="Times New Roman" w:cs="Times New Roman"/>
          <w:snapToGrid w:val="0"/>
          <w:sz w:val="28"/>
          <w:szCs w:val="28"/>
        </w:rPr>
        <w:t>Внедрение в практику работы школы личностно-ориентированных методов педагогики даст возможность усилить внимание к формированию базовых умений у слабых учащихся или у тех, кто не ориентирован на более глубокое изучение предмета, а также обеспечить продвижение учащихся, имеющих возможность и желание усваивать предмет на более высоком уровне.</w:t>
      </w:r>
    </w:p>
    <w:p w:rsidR="00B95DA8" w:rsidRPr="00781446" w:rsidRDefault="004F6822" w:rsidP="004F6822">
      <w:pPr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8. </w:t>
      </w:r>
      <w:r w:rsidR="00B95DA8" w:rsidRPr="00781446">
        <w:rPr>
          <w:rFonts w:ascii="Times New Roman" w:hAnsi="Times New Roman" w:cs="Times New Roman"/>
          <w:snapToGrid w:val="0"/>
          <w:sz w:val="28"/>
          <w:szCs w:val="28"/>
        </w:rPr>
        <w:t>Организация уроков обобщающего повторения позволит обобщить знания, полученные за курс основной общей школы.</w:t>
      </w:r>
    </w:p>
    <w:p w:rsidR="004F6822" w:rsidRPr="004F6822" w:rsidRDefault="004F6822" w:rsidP="004F68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9.      </w:t>
      </w:r>
      <w:r w:rsidR="00B95DA8" w:rsidRPr="004F6822">
        <w:rPr>
          <w:rFonts w:ascii="Times New Roman" w:hAnsi="Times New Roman" w:cs="Times New Roman"/>
          <w:snapToGrid w:val="0"/>
          <w:sz w:val="28"/>
          <w:szCs w:val="28"/>
        </w:rPr>
        <w:t>Обратить особое в</w:t>
      </w:r>
      <w:r w:rsidRPr="004F6822">
        <w:rPr>
          <w:rFonts w:ascii="Times New Roman" w:hAnsi="Times New Roman" w:cs="Times New Roman"/>
          <w:snapToGrid w:val="0"/>
          <w:sz w:val="28"/>
          <w:szCs w:val="28"/>
        </w:rPr>
        <w:t>нимание на преподавание раздела</w:t>
      </w:r>
    </w:p>
    <w:p w:rsidR="004F6822" w:rsidRDefault="004F6822" w:rsidP="004F68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="00B95DA8" w:rsidRPr="004F6822">
        <w:rPr>
          <w:rFonts w:ascii="Times New Roman" w:hAnsi="Times New Roman" w:cs="Times New Roman"/>
          <w:snapToGrid w:val="0"/>
          <w:sz w:val="28"/>
          <w:szCs w:val="28"/>
        </w:rPr>
        <w:t>математики «Геометрия»</w:t>
      </w:r>
    </w:p>
    <w:p w:rsidR="00B95DA8" w:rsidRPr="004F6822" w:rsidRDefault="004F6822" w:rsidP="004F68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95DA8" w:rsidRPr="00781446">
        <w:rPr>
          <w:rFonts w:ascii="Times New Roman" w:hAnsi="Times New Roman" w:cs="Times New Roman"/>
          <w:snapToGrid w:val="0"/>
          <w:sz w:val="28"/>
          <w:szCs w:val="28"/>
        </w:rPr>
        <w:t>Анализ демонстрационного варианта  по предмету</w:t>
      </w:r>
      <w:r w:rsidR="00B95DA8" w:rsidRPr="00781446">
        <w:rPr>
          <w:rFonts w:ascii="Times New Roman" w:hAnsi="Times New Roman" w:cs="Times New Roman"/>
          <w:sz w:val="28"/>
          <w:szCs w:val="28"/>
        </w:rPr>
        <w:t xml:space="preserve"> </w:t>
      </w:r>
      <w:r w:rsidR="00B95DA8" w:rsidRPr="00781446">
        <w:rPr>
          <w:rFonts w:ascii="Times New Roman" w:hAnsi="Times New Roman" w:cs="Times New Roman"/>
          <w:snapToGrid w:val="0"/>
          <w:sz w:val="28"/>
          <w:szCs w:val="28"/>
        </w:rPr>
        <w:t>позволит учителям и учащимся  иметь представление об уровне трудности и типах заданий предстоящей экзаменационной работы.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95DA8" w:rsidRPr="004F6822">
        <w:rPr>
          <w:rFonts w:ascii="Times New Roman" w:hAnsi="Times New Roman" w:cs="Times New Roman"/>
          <w:sz w:val="28"/>
          <w:szCs w:val="28"/>
        </w:rPr>
        <w:t>При подготовке хорошо</w:t>
      </w:r>
      <w:r w:rsidRPr="004F6822">
        <w:rPr>
          <w:rFonts w:ascii="Times New Roman" w:hAnsi="Times New Roman" w:cs="Times New Roman"/>
          <w:sz w:val="28"/>
          <w:szCs w:val="28"/>
        </w:rPr>
        <w:t xml:space="preserve"> успевающих учащихся к экзамену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5DA8" w:rsidRPr="004F6822">
        <w:rPr>
          <w:rFonts w:ascii="Times New Roman" w:hAnsi="Times New Roman" w:cs="Times New Roman"/>
          <w:sz w:val="28"/>
          <w:szCs w:val="28"/>
        </w:rPr>
        <w:t xml:space="preserve">следует уделять больше внимания решению многошаговых задач 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DA8" w:rsidRPr="004F6822">
        <w:rPr>
          <w:rFonts w:ascii="Times New Roman" w:hAnsi="Times New Roman" w:cs="Times New Roman"/>
          <w:sz w:val="28"/>
          <w:szCs w:val="28"/>
        </w:rPr>
        <w:t>обучению составления плана решения задачи.</w:t>
      </w:r>
    </w:p>
    <w:p w:rsidR="00DA1E28" w:rsidRDefault="00DA1E28" w:rsidP="00DA1E2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95DA8" w:rsidRPr="00781446">
        <w:rPr>
          <w:rFonts w:ascii="Times New Roman" w:hAnsi="Times New Roman" w:cs="Times New Roman"/>
          <w:sz w:val="28"/>
          <w:szCs w:val="28"/>
        </w:rPr>
        <w:t>Выделение «проблемных» тем в ка</w:t>
      </w:r>
      <w:r>
        <w:rPr>
          <w:rFonts w:ascii="Times New Roman" w:hAnsi="Times New Roman" w:cs="Times New Roman"/>
          <w:sz w:val="28"/>
          <w:szCs w:val="28"/>
        </w:rPr>
        <w:t xml:space="preserve">ждом конкретном классе и </w:t>
      </w:r>
    </w:p>
    <w:p w:rsidR="00B95DA8" w:rsidRPr="00781446" w:rsidRDefault="00DA1E28" w:rsidP="00DA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95DA8" w:rsidRPr="00781446">
        <w:rPr>
          <w:rFonts w:ascii="Times New Roman" w:hAnsi="Times New Roman" w:cs="Times New Roman"/>
          <w:sz w:val="28"/>
          <w:szCs w:val="28"/>
        </w:rPr>
        <w:t>над ликвидацией пробелов в знаниях и умениях учащихся по этим темам с использованием диагностических карт класса и индивидуальных карт  учащихся необходимо для системной подготовки к государственной итоговой аттестации.</w:t>
      </w:r>
    </w:p>
    <w:p w:rsidR="00DA1E28" w:rsidRDefault="00DA1E28" w:rsidP="00DA1E2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F6822">
        <w:rPr>
          <w:rFonts w:ascii="Times New Roman" w:hAnsi="Times New Roman" w:cs="Times New Roman"/>
          <w:sz w:val="28"/>
          <w:szCs w:val="28"/>
        </w:rPr>
        <w:t xml:space="preserve"> </w:t>
      </w:r>
      <w:r w:rsidR="00B95DA8" w:rsidRPr="00781446">
        <w:rPr>
          <w:rFonts w:ascii="Times New Roman" w:hAnsi="Times New Roman" w:cs="Times New Roman"/>
          <w:sz w:val="28"/>
          <w:szCs w:val="28"/>
        </w:rPr>
        <w:t xml:space="preserve">Повышение уровня вычислительных навыков учащихся </w:t>
      </w:r>
    </w:p>
    <w:p w:rsidR="00B95DA8" w:rsidRPr="00781446" w:rsidRDefault="00B95DA8" w:rsidP="00DA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>(например, с помощью устной работы на уроках: применение арифметических законов действий при работе с рациональными числами) позволит им успешно выполнить задания, избежав досадных ошибок.</w:t>
      </w:r>
    </w:p>
    <w:p w:rsidR="00DA1E28" w:rsidRDefault="00DA1E28" w:rsidP="00DA1E2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95DA8" w:rsidRPr="00781446">
        <w:rPr>
          <w:rFonts w:ascii="Times New Roman" w:hAnsi="Times New Roman" w:cs="Times New Roman"/>
          <w:sz w:val="28"/>
          <w:szCs w:val="28"/>
        </w:rPr>
        <w:t>Включение в тематические контро</w:t>
      </w:r>
      <w:r>
        <w:rPr>
          <w:rFonts w:ascii="Times New Roman" w:hAnsi="Times New Roman" w:cs="Times New Roman"/>
          <w:sz w:val="28"/>
          <w:szCs w:val="28"/>
        </w:rPr>
        <w:t>льные и самостоятельные  работы</w:t>
      </w:r>
    </w:p>
    <w:p w:rsidR="00B95DA8" w:rsidRPr="00781446" w:rsidRDefault="00B95DA8" w:rsidP="00DA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46">
        <w:rPr>
          <w:rFonts w:ascii="Times New Roman" w:hAnsi="Times New Roman" w:cs="Times New Roman"/>
          <w:sz w:val="28"/>
          <w:szCs w:val="28"/>
        </w:rPr>
        <w:t>заданий в тестовой форме, соблюдая временной режим, позволит учащимся  на экзамене более рационально распределить свое время.</w:t>
      </w:r>
    </w:p>
    <w:p w:rsidR="00DA1E28" w:rsidRDefault="00B95DA8" w:rsidP="00DA1E28">
      <w:pPr>
        <w:pStyle w:val="af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28">
        <w:rPr>
          <w:rFonts w:ascii="Times New Roman" w:hAnsi="Times New Roman" w:cs="Times New Roman"/>
          <w:sz w:val="28"/>
          <w:szCs w:val="28"/>
        </w:rPr>
        <w:lastRenderedPageBreak/>
        <w:t>Усиление практической напр</w:t>
      </w:r>
      <w:r w:rsidR="00DA1E28">
        <w:rPr>
          <w:rFonts w:ascii="Times New Roman" w:hAnsi="Times New Roman" w:cs="Times New Roman"/>
          <w:sz w:val="28"/>
          <w:szCs w:val="28"/>
        </w:rPr>
        <w:t>авленности обучения математике,</w:t>
      </w:r>
    </w:p>
    <w:p w:rsidR="00B95DA8" w:rsidRPr="00DA1E28" w:rsidRDefault="00B95DA8" w:rsidP="00DA1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28">
        <w:rPr>
          <w:rFonts w:ascii="Times New Roman" w:hAnsi="Times New Roman" w:cs="Times New Roman"/>
          <w:sz w:val="28"/>
          <w:szCs w:val="28"/>
        </w:rPr>
        <w:t>включение соответствующих заданий «на проценты», графики реальных зависимостей, текстовые задачи с построением математических моделей реальных ситуаций поможет учащимся применить свои знания в нестандартной ситуации.</w:t>
      </w: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ООП НОО</w:t>
      </w: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Уровень освоения  учащимися  4-х классов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начального общего образования:</w:t>
      </w:r>
    </w:p>
    <w:p w:rsidR="00107932" w:rsidRDefault="00B95DA8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учебного года  оставался достаточно стабильным,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небольшими </w:t>
      </w:r>
    </w:p>
    <w:p w:rsidR="002712C7" w:rsidRPr="00DA1E28" w:rsidRDefault="002712C7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E28">
        <w:rPr>
          <w:rFonts w:ascii="Times New Roman" w:hAnsi="Times New Roman"/>
          <w:b/>
          <w:sz w:val="28"/>
          <w:szCs w:val="28"/>
        </w:rPr>
        <w:t xml:space="preserve">Сравнительный анализ успеваемости по математике </w:t>
      </w:r>
    </w:p>
    <w:p w:rsidR="002712C7" w:rsidRPr="00DA1E28" w:rsidRDefault="002712C7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E28">
        <w:rPr>
          <w:rFonts w:ascii="Times New Roman" w:hAnsi="Times New Roman"/>
          <w:b/>
          <w:sz w:val="28"/>
          <w:szCs w:val="28"/>
        </w:rPr>
        <w:t>учащихся 2-х классов по итогам контрольных работ</w:t>
      </w:r>
    </w:p>
    <w:p w:rsidR="002712C7" w:rsidRDefault="002712C7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E28">
        <w:rPr>
          <w:rFonts w:ascii="Times New Roman" w:hAnsi="Times New Roman"/>
          <w:b/>
          <w:sz w:val="28"/>
          <w:szCs w:val="28"/>
        </w:rPr>
        <w:t xml:space="preserve"> за 20</w:t>
      </w:r>
      <w:r w:rsidR="00DA1E28">
        <w:rPr>
          <w:rFonts w:ascii="Times New Roman" w:hAnsi="Times New Roman"/>
          <w:b/>
          <w:sz w:val="28"/>
          <w:szCs w:val="28"/>
        </w:rPr>
        <w:t>19</w:t>
      </w:r>
      <w:r w:rsidRPr="00DA1E28">
        <w:rPr>
          <w:rFonts w:ascii="Times New Roman" w:hAnsi="Times New Roman"/>
          <w:b/>
          <w:sz w:val="28"/>
          <w:szCs w:val="28"/>
        </w:rPr>
        <w:t>/2020 учебный год</w:t>
      </w:r>
    </w:p>
    <w:p w:rsidR="005F5D9E" w:rsidRPr="00107932" w:rsidRDefault="005F5D9E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(1-3 четверть)</w:t>
      </w:r>
    </w:p>
    <w:p w:rsidR="002712C7" w:rsidRPr="00107932" w:rsidRDefault="002712C7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712C7" w:rsidRPr="00107932" w:rsidRDefault="002712C7" w:rsidP="002712C7">
      <w:pPr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107932">
        <w:rPr>
          <w:rFonts w:eastAsiaTheme="minorHAnsi"/>
          <w:b/>
          <w:noProof/>
          <w:color w:val="B6DDE8" w:themeColor="accent5" w:themeTint="66"/>
          <w:highlight w:val="yellow"/>
        </w:rPr>
        <w:drawing>
          <wp:inline distT="0" distB="0" distL="0" distR="0">
            <wp:extent cx="7305675" cy="3324225"/>
            <wp:effectExtent l="19050" t="0" r="9525" b="0"/>
            <wp:docPr id="13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12C7" w:rsidRPr="00F21DC7" w:rsidRDefault="002712C7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C7">
        <w:rPr>
          <w:rFonts w:ascii="Times New Roman" w:hAnsi="Times New Roman"/>
          <w:b/>
          <w:sz w:val="28"/>
          <w:szCs w:val="28"/>
        </w:rPr>
        <w:t>Сравнительный анализ качества успеваемости по математике</w:t>
      </w:r>
    </w:p>
    <w:p w:rsidR="002712C7" w:rsidRPr="00F21DC7" w:rsidRDefault="002712C7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C7">
        <w:rPr>
          <w:rFonts w:ascii="Times New Roman" w:hAnsi="Times New Roman"/>
          <w:b/>
          <w:sz w:val="28"/>
          <w:szCs w:val="28"/>
        </w:rPr>
        <w:t>учащихся 2-х классов по итогам контрольных работ</w:t>
      </w:r>
    </w:p>
    <w:p w:rsidR="002712C7" w:rsidRPr="00F21DC7" w:rsidRDefault="002712C7" w:rsidP="002712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C7">
        <w:rPr>
          <w:rFonts w:ascii="Times New Roman" w:hAnsi="Times New Roman"/>
          <w:b/>
          <w:sz w:val="28"/>
          <w:szCs w:val="28"/>
        </w:rPr>
        <w:t>за 201</w:t>
      </w:r>
      <w:r w:rsidR="00F21DC7" w:rsidRPr="00F21DC7">
        <w:rPr>
          <w:rFonts w:ascii="Times New Roman" w:hAnsi="Times New Roman"/>
          <w:b/>
          <w:sz w:val="28"/>
          <w:szCs w:val="28"/>
        </w:rPr>
        <w:t>9</w:t>
      </w:r>
      <w:r w:rsidRPr="00F21DC7">
        <w:rPr>
          <w:rFonts w:ascii="Times New Roman" w:hAnsi="Times New Roman"/>
          <w:b/>
          <w:sz w:val="28"/>
          <w:szCs w:val="28"/>
        </w:rPr>
        <w:t>/20</w:t>
      </w:r>
      <w:r w:rsidR="00F21DC7" w:rsidRPr="00F21DC7">
        <w:rPr>
          <w:rFonts w:ascii="Times New Roman" w:hAnsi="Times New Roman"/>
          <w:b/>
          <w:sz w:val="28"/>
          <w:szCs w:val="28"/>
        </w:rPr>
        <w:t>20</w:t>
      </w:r>
      <w:r w:rsidRPr="00F21DC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2C7" w:rsidRPr="00107932" w:rsidRDefault="002712C7" w:rsidP="002712C7">
      <w:pPr>
        <w:tabs>
          <w:tab w:val="left" w:pos="915"/>
        </w:tabs>
        <w:rPr>
          <w:rFonts w:ascii="Times New Roman" w:hAnsi="Times New Roman"/>
          <w:sz w:val="28"/>
          <w:szCs w:val="28"/>
          <w:highlight w:val="yellow"/>
        </w:rPr>
      </w:pPr>
      <w:r w:rsidRPr="00F21DC7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07932">
        <w:rPr>
          <w:rFonts w:eastAsiaTheme="minorHAnsi"/>
          <w:noProof/>
          <w:highlight w:val="yellow"/>
        </w:rPr>
        <w:drawing>
          <wp:inline distT="0" distB="0" distL="0" distR="0">
            <wp:extent cx="5629275" cy="3276600"/>
            <wp:effectExtent l="19050" t="0" r="9525" b="0"/>
            <wp:docPr id="14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DA8" w:rsidRPr="00F21DC7" w:rsidRDefault="002712C7" w:rsidP="002712C7">
      <w:pPr>
        <w:tabs>
          <w:tab w:val="left" w:pos="915"/>
        </w:tabs>
        <w:jc w:val="both"/>
        <w:rPr>
          <w:rFonts w:ascii="Times New Roman" w:hAnsi="Times New Roman"/>
          <w:b/>
          <w:sz w:val="28"/>
          <w:szCs w:val="28"/>
        </w:rPr>
      </w:pPr>
      <w:r w:rsidRPr="00F21DC7">
        <w:rPr>
          <w:rFonts w:ascii="Times New Roman" w:hAnsi="Times New Roman"/>
          <w:sz w:val="28"/>
          <w:szCs w:val="28"/>
        </w:rPr>
        <w:t xml:space="preserve">              Анализ показывает, что уровень успеваемости  во 2-х классах </w:t>
      </w:r>
      <w:r w:rsidR="00B95DA8" w:rsidRPr="00F21DC7">
        <w:rPr>
          <w:rFonts w:ascii="Times New Roman" w:hAnsi="Times New Roman"/>
          <w:sz w:val="28"/>
          <w:szCs w:val="28"/>
        </w:rPr>
        <w:t xml:space="preserve">колебаниями. В целом уровень успеваемости соответствует примерным нормативам базовых требований. Средний уровень успеваемости по математике во 2-х классах составляет на конец учебного года 91%. </w:t>
      </w:r>
    </w:p>
    <w:p w:rsidR="00862BB3" w:rsidRDefault="00B95DA8" w:rsidP="00B95DA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DC7">
        <w:rPr>
          <w:rFonts w:ascii="Times New Roman" w:hAnsi="Times New Roman"/>
          <w:b/>
          <w:sz w:val="28"/>
          <w:szCs w:val="28"/>
        </w:rPr>
        <w:t xml:space="preserve">Сравнительный анализ успеваемости по математике учащихся 3-х классов по </w:t>
      </w:r>
      <w:r w:rsidR="00F21DC7" w:rsidRPr="00F21DC7">
        <w:rPr>
          <w:rFonts w:ascii="Times New Roman" w:hAnsi="Times New Roman"/>
          <w:b/>
          <w:sz w:val="28"/>
          <w:szCs w:val="28"/>
        </w:rPr>
        <w:t>итогам контрольных работ за 2019</w:t>
      </w:r>
      <w:r w:rsidR="00F21DC7">
        <w:rPr>
          <w:rFonts w:ascii="Times New Roman" w:hAnsi="Times New Roman"/>
          <w:b/>
          <w:sz w:val="28"/>
          <w:szCs w:val="28"/>
        </w:rPr>
        <w:t>/2020</w:t>
      </w:r>
      <w:r w:rsidRPr="00F21DC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95DA8" w:rsidRPr="00107932" w:rsidRDefault="00862BB3" w:rsidP="00B95DA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(1-3четверть)</w:t>
      </w:r>
      <w:r w:rsidR="00B95DA8" w:rsidRPr="00F21DC7">
        <w:rPr>
          <w:rFonts w:ascii="Times New Roman" w:hAnsi="Times New Roman"/>
          <w:b/>
          <w:sz w:val="28"/>
          <w:szCs w:val="28"/>
        </w:rPr>
        <w:t xml:space="preserve"> </w:t>
      </w:r>
      <w:r w:rsidR="00B95DA8" w:rsidRPr="00107932">
        <w:rPr>
          <w:rFonts w:eastAsiaTheme="minorHAnsi"/>
          <w:b/>
          <w:noProof/>
          <w:highlight w:val="yellow"/>
        </w:rPr>
        <w:drawing>
          <wp:inline distT="0" distB="0" distL="0" distR="0">
            <wp:extent cx="6572250" cy="3228975"/>
            <wp:effectExtent l="19050" t="0" r="19050" b="0"/>
            <wp:docPr id="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5DA8" w:rsidRPr="00107932" w:rsidRDefault="00B95DA8" w:rsidP="00B95DA8">
      <w:pPr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21DC7" w:rsidRDefault="00F21DC7" w:rsidP="00B95DA8">
      <w:pPr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21DC7" w:rsidRDefault="00F21DC7" w:rsidP="00B95DA8">
      <w:pPr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95DA8" w:rsidRPr="00F21DC7" w:rsidRDefault="00B95DA8" w:rsidP="00F21D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C7">
        <w:rPr>
          <w:rFonts w:ascii="Times New Roman" w:hAnsi="Times New Roman"/>
          <w:b/>
          <w:sz w:val="28"/>
          <w:szCs w:val="28"/>
        </w:rPr>
        <w:t>Сравнительный анализ качества успеваемости по математике</w:t>
      </w:r>
    </w:p>
    <w:p w:rsidR="00B95DA8" w:rsidRPr="00F21DC7" w:rsidRDefault="00B95DA8" w:rsidP="00F21DC7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C7">
        <w:rPr>
          <w:rFonts w:ascii="Times New Roman" w:hAnsi="Times New Roman"/>
          <w:b/>
          <w:sz w:val="28"/>
          <w:szCs w:val="28"/>
        </w:rPr>
        <w:t xml:space="preserve">учащихся 3-х классов по итогам контрольных работ </w:t>
      </w:r>
      <w:r w:rsidRPr="00F21DC7">
        <w:rPr>
          <w:rFonts w:ascii="Times New Roman" w:hAnsi="Times New Roman"/>
          <w:sz w:val="28"/>
          <w:szCs w:val="28"/>
        </w:rPr>
        <w:tab/>
      </w:r>
      <w:r w:rsidR="00F21DC7">
        <w:rPr>
          <w:rFonts w:ascii="Times New Roman" w:hAnsi="Times New Roman"/>
          <w:b/>
          <w:sz w:val="28"/>
          <w:szCs w:val="28"/>
        </w:rPr>
        <w:t>за 2019</w:t>
      </w:r>
      <w:r w:rsidRPr="00F21DC7">
        <w:rPr>
          <w:rFonts w:ascii="Times New Roman" w:hAnsi="Times New Roman"/>
          <w:b/>
          <w:sz w:val="28"/>
          <w:szCs w:val="28"/>
        </w:rPr>
        <w:t>/20</w:t>
      </w:r>
      <w:r w:rsidR="00F21DC7">
        <w:rPr>
          <w:rFonts w:ascii="Times New Roman" w:hAnsi="Times New Roman"/>
          <w:b/>
          <w:sz w:val="28"/>
          <w:szCs w:val="28"/>
        </w:rPr>
        <w:t>20</w:t>
      </w:r>
      <w:r w:rsidRPr="00F21DC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2A57FD">
        <w:rPr>
          <w:rFonts w:ascii="Times New Roman" w:hAnsi="Times New Roman"/>
          <w:b/>
          <w:sz w:val="28"/>
          <w:szCs w:val="28"/>
        </w:rPr>
        <w:t xml:space="preserve"> (1-3 </w:t>
      </w:r>
      <w:proofErr w:type="spellStart"/>
      <w:r w:rsidR="002A57FD">
        <w:rPr>
          <w:rFonts w:ascii="Times New Roman" w:hAnsi="Times New Roman"/>
          <w:b/>
          <w:sz w:val="28"/>
          <w:szCs w:val="28"/>
        </w:rPr>
        <w:t>четверь</w:t>
      </w:r>
      <w:proofErr w:type="spellEnd"/>
      <w:r w:rsidR="002A57FD">
        <w:rPr>
          <w:rFonts w:ascii="Times New Roman" w:hAnsi="Times New Roman"/>
          <w:b/>
          <w:sz w:val="28"/>
          <w:szCs w:val="28"/>
        </w:rPr>
        <w:t>)</w:t>
      </w:r>
    </w:p>
    <w:p w:rsidR="00B95DA8" w:rsidRPr="00107932" w:rsidRDefault="00B95DA8" w:rsidP="00B95DA8">
      <w:pPr>
        <w:tabs>
          <w:tab w:val="left" w:pos="2490"/>
        </w:tabs>
        <w:rPr>
          <w:rFonts w:ascii="Times New Roman" w:hAnsi="Times New Roman"/>
          <w:sz w:val="28"/>
          <w:szCs w:val="28"/>
          <w:highlight w:val="yellow"/>
        </w:rPr>
      </w:pPr>
      <w:r w:rsidRPr="00F21DC7">
        <w:rPr>
          <w:rFonts w:ascii="Times New Roman" w:hAnsi="Times New Roman"/>
          <w:b/>
          <w:sz w:val="28"/>
          <w:szCs w:val="28"/>
        </w:rPr>
        <w:tab/>
      </w:r>
      <w:r w:rsidRPr="00107932">
        <w:rPr>
          <w:rFonts w:eastAsiaTheme="minorHAnsi"/>
          <w:noProof/>
          <w:highlight w:val="yellow"/>
        </w:rPr>
        <w:drawing>
          <wp:inline distT="0" distB="0" distL="0" distR="0">
            <wp:extent cx="6629400" cy="3276600"/>
            <wp:effectExtent l="19050" t="0" r="1905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5DA8" w:rsidRPr="00582DE3" w:rsidRDefault="00B95DA8" w:rsidP="00B95DA8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  <w:r w:rsidRPr="00582DE3">
        <w:rPr>
          <w:rFonts w:ascii="Times New Roman" w:hAnsi="Times New Roman"/>
          <w:sz w:val="28"/>
          <w:szCs w:val="28"/>
        </w:rPr>
        <w:tab/>
        <w:t>Анализ показывает стабильное повышение в 3-х классах успеваемости  и качества успеваемости, что свидетельствует о хорошей работе учителей 3-х классов по данной проблеме. Особенно радует 3д класс, в котором учителю пришлось приложить много усилий, чтобы ликвидировать пробелы, допущенные предыдущим учителем, хотя этот класс пока самый слабый, но результаты динамики хорошие. Средний уровень успеваемости по математике в 3-х классах на конец учебного года 91%</w:t>
      </w:r>
    </w:p>
    <w:p w:rsidR="00B95DA8" w:rsidRPr="00107932" w:rsidRDefault="00B95DA8" w:rsidP="00B95DA8">
      <w:pPr>
        <w:tabs>
          <w:tab w:val="left" w:pos="915"/>
        </w:tabs>
        <w:spacing w:after="0" w:line="240" w:lineRule="auto"/>
        <w:jc w:val="center"/>
        <w:rPr>
          <w:b/>
          <w:noProof/>
          <w:highlight w:val="yellow"/>
        </w:rPr>
      </w:pPr>
      <w:r w:rsidRPr="00582DE3">
        <w:rPr>
          <w:rFonts w:ascii="Times New Roman" w:hAnsi="Times New Roman"/>
          <w:b/>
          <w:sz w:val="28"/>
          <w:szCs w:val="28"/>
        </w:rPr>
        <w:t xml:space="preserve">Сравнительный анализ успеваемости по математике учащихся 4-х классов по </w:t>
      </w:r>
      <w:r w:rsidR="00582DE3">
        <w:rPr>
          <w:rFonts w:ascii="Times New Roman" w:hAnsi="Times New Roman"/>
          <w:b/>
          <w:sz w:val="28"/>
          <w:szCs w:val="28"/>
        </w:rPr>
        <w:t>итогам контрольных работ за</w:t>
      </w:r>
      <w:r w:rsidR="00C803EF">
        <w:rPr>
          <w:rFonts w:ascii="Times New Roman" w:hAnsi="Times New Roman"/>
          <w:b/>
          <w:sz w:val="28"/>
          <w:szCs w:val="28"/>
        </w:rPr>
        <w:t xml:space="preserve"> (1-3 четверть)</w:t>
      </w:r>
      <w:r w:rsidR="00582DE3">
        <w:rPr>
          <w:rFonts w:ascii="Times New Roman" w:hAnsi="Times New Roman"/>
          <w:b/>
          <w:sz w:val="28"/>
          <w:szCs w:val="28"/>
        </w:rPr>
        <w:t xml:space="preserve"> </w:t>
      </w:r>
      <w:r w:rsidR="00582DE3">
        <w:rPr>
          <w:rFonts w:ascii="Times New Roman" w:hAnsi="Times New Roman"/>
          <w:b/>
          <w:sz w:val="28"/>
          <w:szCs w:val="28"/>
        </w:rPr>
        <w:lastRenderedPageBreak/>
        <w:t>2019</w:t>
      </w:r>
      <w:r w:rsidRPr="00582DE3">
        <w:rPr>
          <w:rFonts w:ascii="Times New Roman" w:hAnsi="Times New Roman"/>
          <w:b/>
          <w:sz w:val="28"/>
          <w:szCs w:val="28"/>
        </w:rPr>
        <w:t>/20</w:t>
      </w:r>
      <w:r w:rsidR="00582DE3">
        <w:rPr>
          <w:rFonts w:ascii="Times New Roman" w:hAnsi="Times New Roman"/>
          <w:b/>
          <w:sz w:val="28"/>
          <w:szCs w:val="28"/>
        </w:rPr>
        <w:t>20</w:t>
      </w:r>
      <w:r w:rsidRPr="00582DE3">
        <w:rPr>
          <w:rFonts w:ascii="Times New Roman" w:hAnsi="Times New Roman"/>
          <w:b/>
          <w:sz w:val="28"/>
          <w:szCs w:val="28"/>
        </w:rPr>
        <w:t>учебный год</w:t>
      </w:r>
      <w:r w:rsidRPr="00107932">
        <w:rPr>
          <w:rFonts w:eastAsiaTheme="minorHAnsi"/>
          <w:b/>
          <w:noProof/>
          <w:highlight w:val="yellow"/>
        </w:rPr>
        <w:drawing>
          <wp:inline distT="0" distB="0" distL="0" distR="0">
            <wp:extent cx="6515100" cy="3276600"/>
            <wp:effectExtent l="19050" t="0" r="19050" b="0"/>
            <wp:docPr id="5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DA8" w:rsidRPr="00582DE3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82DE3">
        <w:rPr>
          <w:rFonts w:ascii="Times New Roman" w:hAnsi="Times New Roman"/>
          <w:b/>
          <w:sz w:val="28"/>
          <w:szCs w:val="28"/>
        </w:rPr>
        <w:t>Сравнительный анализ качества успеваемости по математике</w:t>
      </w:r>
    </w:p>
    <w:p w:rsidR="00B95DA8" w:rsidRPr="00582DE3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DE3">
        <w:rPr>
          <w:rFonts w:ascii="Times New Roman" w:hAnsi="Times New Roman"/>
          <w:b/>
          <w:sz w:val="28"/>
          <w:szCs w:val="28"/>
        </w:rPr>
        <w:t>учащихся 4-х классов по итогам контрольных работ</w:t>
      </w:r>
    </w:p>
    <w:p w:rsidR="00B95DA8" w:rsidRPr="00582DE3" w:rsidRDefault="00582DE3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584B80">
        <w:rPr>
          <w:rFonts w:ascii="Times New Roman" w:hAnsi="Times New Roman"/>
          <w:b/>
          <w:sz w:val="28"/>
          <w:szCs w:val="28"/>
        </w:rPr>
        <w:t xml:space="preserve"> (1-3 четверть) </w:t>
      </w:r>
      <w:r>
        <w:rPr>
          <w:rFonts w:ascii="Times New Roman" w:hAnsi="Times New Roman"/>
          <w:b/>
          <w:sz w:val="28"/>
          <w:szCs w:val="28"/>
        </w:rPr>
        <w:t>2019</w:t>
      </w:r>
      <w:r w:rsidR="00B95DA8" w:rsidRPr="00582DE3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  <w:r w:rsidR="00B95DA8" w:rsidRPr="00582DE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95DA8" w:rsidRPr="00107932" w:rsidRDefault="00B95DA8" w:rsidP="00B95DA8">
      <w:pPr>
        <w:tabs>
          <w:tab w:val="left" w:pos="915"/>
        </w:tabs>
        <w:rPr>
          <w:rFonts w:ascii="Times New Roman" w:hAnsi="Times New Roman"/>
          <w:sz w:val="28"/>
          <w:szCs w:val="28"/>
          <w:highlight w:val="yellow"/>
        </w:rPr>
      </w:pPr>
      <w:r w:rsidRPr="00107932">
        <w:rPr>
          <w:rFonts w:eastAsiaTheme="minorHAnsi"/>
          <w:noProof/>
          <w:highlight w:val="yellow"/>
        </w:rPr>
        <w:drawing>
          <wp:inline distT="0" distB="0" distL="0" distR="0">
            <wp:extent cx="5629275" cy="3276600"/>
            <wp:effectExtent l="19050" t="0" r="9525" b="0"/>
            <wp:docPr id="6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DA8" w:rsidRPr="00582DE3" w:rsidRDefault="00B95DA8" w:rsidP="00B95DA8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  <w:r w:rsidRPr="00582DE3">
        <w:rPr>
          <w:rFonts w:ascii="Times New Roman" w:hAnsi="Times New Roman"/>
          <w:sz w:val="28"/>
          <w:szCs w:val="28"/>
        </w:rPr>
        <w:tab/>
        <w:t xml:space="preserve">Анализ показывает,  что успеваемость  стабильно повышалась в 4г классе. В остальных 4-х классах происходили довольно резкие колебания (до 10%) в течение года. На конец учебного года средний уровень успеваемости по математике в 4-х классах составляет 89%. Для выпускных классов это хороший уровень. </w:t>
      </w:r>
    </w:p>
    <w:p w:rsidR="00A140E8" w:rsidRDefault="00B95DA8" w:rsidP="00A140E8">
      <w:p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2DE3">
        <w:rPr>
          <w:rFonts w:ascii="Times New Roman" w:hAnsi="Times New Roman"/>
          <w:sz w:val="28"/>
          <w:szCs w:val="28"/>
        </w:rPr>
        <w:t xml:space="preserve"> </w:t>
      </w:r>
    </w:p>
    <w:p w:rsidR="00584B80" w:rsidRDefault="00584B80" w:rsidP="00A140E8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DA8" w:rsidRPr="00582DE3" w:rsidRDefault="00584B80" w:rsidP="00A140E8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  <w:r w:rsidR="00B95DA8" w:rsidRPr="00582DE3">
        <w:rPr>
          <w:rFonts w:ascii="Times New Roman" w:hAnsi="Times New Roman"/>
          <w:b/>
          <w:sz w:val="28"/>
          <w:szCs w:val="28"/>
        </w:rPr>
        <w:t>Сравнительный анализ успеваемости по русскому языку</w:t>
      </w:r>
    </w:p>
    <w:p w:rsidR="00B95DA8" w:rsidRPr="00582DE3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DE3">
        <w:rPr>
          <w:rFonts w:ascii="Times New Roman" w:hAnsi="Times New Roman"/>
          <w:b/>
          <w:sz w:val="28"/>
          <w:szCs w:val="28"/>
        </w:rPr>
        <w:t>учащихся 2-х классов по итогам контрольных работ</w:t>
      </w:r>
    </w:p>
    <w:p w:rsidR="00B95DA8" w:rsidRPr="00582DE3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DE3">
        <w:rPr>
          <w:rFonts w:ascii="Times New Roman" w:hAnsi="Times New Roman"/>
          <w:b/>
          <w:sz w:val="28"/>
          <w:szCs w:val="28"/>
        </w:rPr>
        <w:t xml:space="preserve"> за </w:t>
      </w:r>
      <w:r w:rsidR="00584B80">
        <w:rPr>
          <w:rFonts w:ascii="Times New Roman" w:hAnsi="Times New Roman"/>
          <w:b/>
          <w:sz w:val="28"/>
          <w:szCs w:val="28"/>
        </w:rPr>
        <w:t xml:space="preserve"> (1-3 четверть) </w:t>
      </w:r>
      <w:r w:rsidRPr="00582DE3">
        <w:rPr>
          <w:rFonts w:ascii="Times New Roman" w:hAnsi="Times New Roman"/>
          <w:b/>
          <w:sz w:val="28"/>
          <w:szCs w:val="28"/>
        </w:rPr>
        <w:t>201</w:t>
      </w:r>
      <w:r w:rsidR="00582DE3">
        <w:rPr>
          <w:rFonts w:ascii="Times New Roman" w:hAnsi="Times New Roman"/>
          <w:b/>
          <w:sz w:val="28"/>
          <w:szCs w:val="28"/>
        </w:rPr>
        <w:t>9</w:t>
      </w:r>
      <w:r w:rsidRPr="00582DE3">
        <w:rPr>
          <w:rFonts w:ascii="Times New Roman" w:hAnsi="Times New Roman"/>
          <w:b/>
          <w:sz w:val="28"/>
          <w:szCs w:val="28"/>
        </w:rPr>
        <w:t>/20</w:t>
      </w:r>
      <w:r w:rsidR="00582DE3">
        <w:rPr>
          <w:rFonts w:ascii="Times New Roman" w:hAnsi="Times New Roman"/>
          <w:b/>
          <w:sz w:val="28"/>
          <w:szCs w:val="28"/>
        </w:rPr>
        <w:t>20</w:t>
      </w:r>
      <w:r w:rsidRPr="00582DE3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B95DA8" w:rsidRPr="00107932" w:rsidRDefault="00B95DA8" w:rsidP="00B95DA8">
      <w:pPr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107932">
        <w:rPr>
          <w:rFonts w:eastAsiaTheme="minorHAnsi"/>
          <w:b/>
          <w:noProof/>
          <w:color w:val="B6DDE8" w:themeColor="accent5" w:themeTint="66"/>
          <w:highlight w:val="yellow"/>
        </w:rPr>
        <w:drawing>
          <wp:inline distT="0" distB="0" distL="0" distR="0">
            <wp:extent cx="6162675" cy="2933700"/>
            <wp:effectExtent l="19050" t="0" r="9525" b="0"/>
            <wp:docPr id="7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5DA8" w:rsidRPr="00A140E8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0E8">
        <w:rPr>
          <w:rFonts w:ascii="Times New Roman" w:hAnsi="Times New Roman"/>
          <w:b/>
          <w:sz w:val="28"/>
          <w:szCs w:val="28"/>
        </w:rPr>
        <w:t>Сравнительный анализ качества успеваемости по русскому языку</w:t>
      </w:r>
    </w:p>
    <w:p w:rsidR="00B95DA8" w:rsidRPr="00A140E8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0E8">
        <w:rPr>
          <w:rFonts w:ascii="Times New Roman" w:hAnsi="Times New Roman"/>
          <w:b/>
          <w:sz w:val="28"/>
          <w:szCs w:val="28"/>
        </w:rPr>
        <w:t>учащихся 2-х классов по итогам контрольных работ</w:t>
      </w:r>
    </w:p>
    <w:p w:rsidR="00B95DA8" w:rsidRPr="00A140E8" w:rsidRDefault="00A140E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15025E">
        <w:rPr>
          <w:rFonts w:ascii="Times New Roman" w:hAnsi="Times New Roman"/>
          <w:b/>
          <w:sz w:val="28"/>
          <w:szCs w:val="28"/>
        </w:rPr>
        <w:t xml:space="preserve"> (1-3 четверть) 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="00B95DA8" w:rsidRPr="00A140E8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  <w:r w:rsidR="00B95DA8" w:rsidRPr="00A140E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95DA8" w:rsidRPr="00107932" w:rsidRDefault="00B95DA8" w:rsidP="00B95DA8">
      <w:pPr>
        <w:tabs>
          <w:tab w:val="left" w:pos="915"/>
        </w:tabs>
        <w:rPr>
          <w:rFonts w:ascii="Times New Roman" w:hAnsi="Times New Roman"/>
          <w:sz w:val="28"/>
          <w:szCs w:val="28"/>
          <w:highlight w:val="yellow"/>
        </w:rPr>
      </w:pPr>
      <w:r w:rsidRPr="00107932"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Pr="00107932">
        <w:rPr>
          <w:rFonts w:eastAsiaTheme="minorHAnsi"/>
          <w:noProof/>
          <w:highlight w:val="yellow"/>
        </w:rPr>
        <w:drawing>
          <wp:inline distT="0" distB="0" distL="0" distR="0">
            <wp:extent cx="6257925" cy="3267075"/>
            <wp:effectExtent l="19050" t="0" r="9525" b="0"/>
            <wp:docPr id="8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5DA8" w:rsidRPr="00107932" w:rsidRDefault="00B95DA8" w:rsidP="00B95DA8">
      <w:pPr>
        <w:tabs>
          <w:tab w:val="left" w:pos="915"/>
        </w:tabs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CC0CC4">
        <w:rPr>
          <w:rFonts w:ascii="Times New Roman" w:hAnsi="Times New Roman"/>
          <w:sz w:val="28"/>
          <w:szCs w:val="28"/>
        </w:rPr>
        <w:t xml:space="preserve">Анализ показывает, что уровень успеваемости  по русскому языку во 2-х классах в течение учебного года  оставался достаточно стабильным, с небольшими колебаниями. В целом уровень успеваемости  во 2в,2г классах соответствует примерным нормативам базовых требований, во2а,2б,2д </w:t>
      </w:r>
      <w:r w:rsidRPr="00CC0CC4">
        <w:rPr>
          <w:rFonts w:ascii="Times New Roman" w:hAnsi="Times New Roman"/>
          <w:sz w:val="28"/>
          <w:szCs w:val="28"/>
        </w:rPr>
        <w:lastRenderedPageBreak/>
        <w:t xml:space="preserve">классах достаточно высокий. Средний уровень успеваемости по русскому языку во 2-х классах составляет на конец учебного года 92%. </w:t>
      </w:r>
    </w:p>
    <w:p w:rsidR="00B95DA8" w:rsidRPr="00CC0CC4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CC4">
        <w:rPr>
          <w:rFonts w:ascii="Times New Roman" w:hAnsi="Times New Roman"/>
          <w:b/>
          <w:sz w:val="28"/>
          <w:szCs w:val="28"/>
        </w:rPr>
        <w:t>Сравнительный анализ успеваемости по русскому языку</w:t>
      </w:r>
    </w:p>
    <w:p w:rsidR="00B95DA8" w:rsidRPr="00CC0CC4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CC4">
        <w:rPr>
          <w:rFonts w:ascii="Times New Roman" w:hAnsi="Times New Roman"/>
          <w:b/>
          <w:sz w:val="28"/>
          <w:szCs w:val="28"/>
        </w:rPr>
        <w:t>учащихся 3-х классов по итогам контрольных работ</w:t>
      </w:r>
    </w:p>
    <w:p w:rsidR="00B95DA8" w:rsidRPr="00107932" w:rsidRDefault="00CC0CC4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75438">
        <w:rPr>
          <w:rFonts w:ascii="Times New Roman" w:hAnsi="Times New Roman"/>
          <w:b/>
          <w:sz w:val="28"/>
          <w:szCs w:val="28"/>
        </w:rPr>
        <w:t xml:space="preserve"> (1-3 четверть) </w:t>
      </w:r>
      <w:r>
        <w:rPr>
          <w:rFonts w:ascii="Times New Roman" w:hAnsi="Times New Roman"/>
          <w:b/>
          <w:sz w:val="28"/>
          <w:szCs w:val="28"/>
        </w:rPr>
        <w:t>2019</w:t>
      </w:r>
      <w:r w:rsidR="00B95DA8" w:rsidRPr="00CC0CC4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  <w:r w:rsidR="00B95DA8" w:rsidRPr="00CC0CC4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B95DA8" w:rsidRPr="00CC0CC4">
        <w:rPr>
          <w:rFonts w:ascii="Times New Roman" w:hAnsi="Times New Roman"/>
          <w:b/>
          <w:sz w:val="28"/>
          <w:szCs w:val="28"/>
        </w:rPr>
        <w:tab/>
      </w:r>
      <w:r w:rsidR="00B95DA8" w:rsidRPr="00107932">
        <w:rPr>
          <w:rFonts w:eastAsiaTheme="minorHAnsi"/>
          <w:b/>
          <w:noProof/>
          <w:highlight w:val="yellow"/>
        </w:rPr>
        <w:drawing>
          <wp:inline distT="0" distB="0" distL="0" distR="0">
            <wp:extent cx="6200775" cy="2971800"/>
            <wp:effectExtent l="0" t="0" r="0" b="0"/>
            <wp:docPr id="9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0431" w:rsidRDefault="00350431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DA8" w:rsidRPr="00350431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431">
        <w:rPr>
          <w:rFonts w:ascii="Times New Roman" w:hAnsi="Times New Roman"/>
          <w:b/>
          <w:sz w:val="28"/>
          <w:szCs w:val="28"/>
        </w:rPr>
        <w:t>Сравнительный анализ качества успеваемости по русскому языку</w:t>
      </w:r>
    </w:p>
    <w:p w:rsidR="00B95DA8" w:rsidRPr="00350431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431">
        <w:rPr>
          <w:rFonts w:ascii="Times New Roman" w:hAnsi="Times New Roman"/>
          <w:b/>
          <w:sz w:val="28"/>
          <w:szCs w:val="28"/>
        </w:rPr>
        <w:t>учащихся 3-х классов</w:t>
      </w:r>
      <w:r w:rsidR="002131BF">
        <w:rPr>
          <w:rFonts w:ascii="Times New Roman" w:hAnsi="Times New Roman"/>
          <w:b/>
          <w:sz w:val="28"/>
          <w:szCs w:val="28"/>
        </w:rPr>
        <w:t xml:space="preserve"> (1-3 четверть) </w:t>
      </w:r>
      <w:r w:rsidRPr="00350431">
        <w:rPr>
          <w:rFonts w:ascii="Times New Roman" w:hAnsi="Times New Roman"/>
          <w:b/>
          <w:sz w:val="28"/>
          <w:szCs w:val="28"/>
        </w:rPr>
        <w:t xml:space="preserve"> по итогам контрольных работ</w:t>
      </w:r>
    </w:p>
    <w:p w:rsidR="00B95DA8" w:rsidRPr="00350431" w:rsidRDefault="00350431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</w:t>
      </w:r>
      <w:r w:rsidR="00B95DA8" w:rsidRPr="00350431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  <w:r w:rsidR="00B95DA8" w:rsidRPr="0035043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95DA8" w:rsidRPr="00107932" w:rsidRDefault="00B95DA8" w:rsidP="00B95DA8">
      <w:pPr>
        <w:tabs>
          <w:tab w:val="left" w:pos="915"/>
          <w:tab w:val="left" w:pos="1260"/>
        </w:tabs>
        <w:rPr>
          <w:rFonts w:ascii="Times New Roman" w:hAnsi="Times New Roman"/>
          <w:b/>
          <w:sz w:val="28"/>
          <w:szCs w:val="28"/>
          <w:highlight w:val="yellow"/>
        </w:rPr>
      </w:pPr>
      <w:r w:rsidRPr="00350431">
        <w:rPr>
          <w:rFonts w:ascii="Times New Roman" w:hAnsi="Times New Roman"/>
          <w:b/>
          <w:sz w:val="28"/>
          <w:szCs w:val="28"/>
        </w:rPr>
        <w:tab/>
      </w:r>
      <w:r w:rsidRPr="00107932">
        <w:rPr>
          <w:rFonts w:eastAsiaTheme="minorHAnsi"/>
          <w:b/>
          <w:noProof/>
          <w:highlight w:val="yellow"/>
        </w:rPr>
        <w:drawing>
          <wp:inline distT="0" distB="0" distL="0" distR="0">
            <wp:extent cx="5962650" cy="3267075"/>
            <wp:effectExtent l="0" t="0" r="0" b="0"/>
            <wp:docPr id="10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5DA8" w:rsidRPr="00350431" w:rsidRDefault="00B95DA8" w:rsidP="00B95DA8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  <w:r w:rsidRPr="00350431">
        <w:rPr>
          <w:rFonts w:ascii="Times New Roman" w:hAnsi="Times New Roman"/>
          <w:sz w:val="28"/>
          <w:szCs w:val="28"/>
        </w:rPr>
        <w:t xml:space="preserve">      Анализ показывает стабильное повышение в 3</w:t>
      </w:r>
      <w:r w:rsidR="00350431">
        <w:rPr>
          <w:rFonts w:ascii="Times New Roman" w:hAnsi="Times New Roman"/>
          <w:sz w:val="28"/>
          <w:szCs w:val="28"/>
        </w:rPr>
        <w:t>х</w:t>
      </w:r>
      <w:r w:rsidRPr="00350431">
        <w:rPr>
          <w:rFonts w:ascii="Times New Roman" w:hAnsi="Times New Roman"/>
          <w:sz w:val="28"/>
          <w:szCs w:val="28"/>
        </w:rPr>
        <w:t xml:space="preserve"> классах успеваемости. </w:t>
      </w:r>
    </w:p>
    <w:p w:rsidR="00B95DA8" w:rsidRPr="00F20B57" w:rsidRDefault="00B95DA8" w:rsidP="00B95DA8">
      <w:pPr>
        <w:tabs>
          <w:tab w:val="left" w:pos="255"/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B57">
        <w:rPr>
          <w:rFonts w:ascii="Times New Roman" w:hAnsi="Times New Roman"/>
          <w:b/>
          <w:sz w:val="28"/>
          <w:szCs w:val="28"/>
        </w:rPr>
        <w:lastRenderedPageBreak/>
        <w:t>Сравнительный анализ успеваемости по русскому языку</w:t>
      </w:r>
    </w:p>
    <w:p w:rsidR="00B95DA8" w:rsidRPr="00F20B57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B57">
        <w:rPr>
          <w:rFonts w:ascii="Times New Roman" w:hAnsi="Times New Roman"/>
          <w:b/>
          <w:sz w:val="28"/>
          <w:szCs w:val="28"/>
        </w:rPr>
        <w:t>учащихся 4-х классов по итогам контрольных работ</w:t>
      </w:r>
    </w:p>
    <w:p w:rsidR="00B95DA8" w:rsidRPr="003417AF" w:rsidRDefault="00F20B57" w:rsidP="00B95DA8">
      <w:pPr>
        <w:tabs>
          <w:tab w:val="left" w:pos="915"/>
        </w:tabs>
        <w:jc w:val="center"/>
        <w:rPr>
          <w:b/>
          <w:noProof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9D6AF3">
        <w:rPr>
          <w:rFonts w:ascii="Times New Roman" w:hAnsi="Times New Roman"/>
          <w:b/>
          <w:sz w:val="28"/>
          <w:szCs w:val="28"/>
        </w:rPr>
        <w:t xml:space="preserve"> (1-3 четверть) </w:t>
      </w:r>
      <w:r w:rsidR="009D6AF3" w:rsidRPr="003504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="00B95DA8" w:rsidRPr="00F20B57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  <w:r w:rsidR="00B95DA8" w:rsidRPr="00F20B5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B95DA8" w:rsidRPr="00107932">
        <w:rPr>
          <w:rFonts w:eastAsiaTheme="minorHAnsi"/>
          <w:b/>
          <w:noProof/>
          <w:highlight w:val="yellow"/>
        </w:rPr>
        <w:drawing>
          <wp:inline distT="0" distB="0" distL="0" distR="0">
            <wp:extent cx="6248400" cy="3019425"/>
            <wp:effectExtent l="0" t="0" r="0" b="0"/>
            <wp:docPr id="11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95DA8" w:rsidRPr="003417AF">
        <w:rPr>
          <w:b/>
          <w:noProof/>
        </w:rPr>
        <w:tab/>
      </w:r>
    </w:p>
    <w:p w:rsidR="00B95DA8" w:rsidRPr="003417AF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417AF">
        <w:rPr>
          <w:rFonts w:ascii="Times New Roman" w:hAnsi="Times New Roman"/>
          <w:b/>
          <w:sz w:val="28"/>
          <w:szCs w:val="28"/>
        </w:rPr>
        <w:t>Сравнительный анализ качества успеваемости по русскому языку</w:t>
      </w:r>
    </w:p>
    <w:p w:rsidR="00B95DA8" w:rsidRPr="003417AF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7AF">
        <w:rPr>
          <w:rFonts w:ascii="Times New Roman" w:hAnsi="Times New Roman"/>
          <w:b/>
          <w:sz w:val="28"/>
          <w:szCs w:val="28"/>
        </w:rPr>
        <w:t>учащихся 4-х классов по итогам контрольных работ</w:t>
      </w:r>
    </w:p>
    <w:p w:rsidR="00B95DA8" w:rsidRPr="003417AF" w:rsidRDefault="00B95DA8" w:rsidP="00B95DA8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7AF">
        <w:rPr>
          <w:rFonts w:ascii="Times New Roman" w:hAnsi="Times New Roman"/>
          <w:b/>
          <w:sz w:val="28"/>
          <w:szCs w:val="28"/>
        </w:rPr>
        <w:t xml:space="preserve">за </w:t>
      </w:r>
      <w:r w:rsidR="003F7FB8">
        <w:rPr>
          <w:rFonts w:ascii="Times New Roman" w:hAnsi="Times New Roman"/>
          <w:b/>
          <w:sz w:val="28"/>
          <w:szCs w:val="28"/>
        </w:rPr>
        <w:t xml:space="preserve">(1-3 четверть) </w:t>
      </w:r>
      <w:r w:rsidR="003F7FB8" w:rsidRPr="00350431">
        <w:rPr>
          <w:rFonts w:ascii="Times New Roman" w:hAnsi="Times New Roman"/>
          <w:b/>
          <w:sz w:val="28"/>
          <w:szCs w:val="28"/>
        </w:rPr>
        <w:t xml:space="preserve"> </w:t>
      </w:r>
      <w:r w:rsidRPr="003417AF">
        <w:rPr>
          <w:rFonts w:ascii="Times New Roman" w:hAnsi="Times New Roman"/>
          <w:b/>
          <w:sz w:val="28"/>
          <w:szCs w:val="28"/>
        </w:rPr>
        <w:t>201</w:t>
      </w:r>
      <w:r w:rsidR="003417AF">
        <w:rPr>
          <w:rFonts w:ascii="Times New Roman" w:hAnsi="Times New Roman"/>
          <w:b/>
          <w:sz w:val="28"/>
          <w:szCs w:val="28"/>
        </w:rPr>
        <w:t>9</w:t>
      </w:r>
      <w:r w:rsidRPr="003417AF">
        <w:rPr>
          <w:rFonts w:ascii="Times New Roman" w:hAnsi="Times New Roman"/>
          <w:b/>
          <w:sz w:val="28"/>
          <w:szCs w:val="28"/>
        </w:rPr>
        <w:t>/20</w:t>
      </w:r>
      <w:r w:rsidR="003417AF">
        <w:rPr>
          <w:rFonts w:ascii="Times New Roman" w:hAnsi="Times New Roman"/>
          <w:b/>
          <w:sz w:val="28"/>
          <w:szCs w:val="28"/>
        </w:rPr>
        <w:t>20</w:t>
      </w:r>
      <w:r w:rsidRPr="003417A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95DA8" w:rsidRPr="00107932" w:rsidRDefault="00B95DA8" w:rsidP="00B95DA8">
      <w:pPr>
        <w:tabs>
          <w:tab w:val="left" w:pos="915"/>
        </w:tabs>
        <w:rPr>
          <w:rFonts w:ascii="Times New Roman" w:hAnsi="Times New Roman"/>
          <w:sz w:val="28"/>
          <w:szCs w:val="28"/>
          <w:highlight w:val="yellow"/>
        </w:rPr>
      </w:pPr>
      <w:r w:rsidRPr="00107932">
        <w:rPr>
          <w:rFonts w:eastAsiaTheme="minorHAnsi"/>
          <w:noProof/>
          <w:highlight w:val="yellow"/>
        </w:rPr>
        <w:drawing>
          <wp:inline distT="0" distB="0" distL="0" distR="0">
            <wp:extent cx="6400800" cy="3267075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95DA8" w:rsidRDefault="00B95DA8" w:rsidP="00B95DA8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  <w:r w:rsidRPr="00F20B57">
        <w:rPr>
          <w:rFonts w:ascii="Times New Roman" w:hAnsi="Times New Roman"/>
          <w:sz w:val="28"/>
          <w:szCs w:val="28"/>
        </w:rPr>
        <w:tab/>
        <w:t xml:space="preserve">Анализ показывает,  что успеваемость  в 4-х классах стабильно повышалась. В </w:t>
      </w:r>
      <w:r w:rsidR="00F20B57">
        <w:rPr>
          <w:rFonts w:ascii="Times New Roman" w:hAnsi="Times New Roman"/>
          <w:sz w:val="28"/>
          <w:szCs w:val="28"/>
        </w:rPr>
        <w:t xml:space="preserve">некоторых </w:t>
      </w:r>
      <w:r w:rsidRPr="00F20B57">
        <w:rPr>
          <w:rFonts w:ascii="Times New Roman" w:hAnsi="Times New Roman"/>
          <w:sz w:val="28"/>
          <w:szCs w:val="28"/>
        </w:rPr>
        <w:t xml:space="preserve"> класс</w:t>
      </w:r>
      <w:r w:rsidR="00F20B57">
        <w:rPr>
          <w:rFonts w:ascii="Times New Roman" w:hAnsi="Times New Roman"/>
          <w:sz w:val="28"/>
          <w:szCs w:val="28"/>
        </w:rPr>
        <w:t xml:space="preserve">ах </w:t>
      </w:r>
      <w:r w:rsidRPr="00F20B57">
        <w:rPr>
          <w:rFonts w:ascii="Times New Roman" w:hAnsi="Times New Roman"/>
          <w:sz w:val="28"/>
          <w:szCs w:val="28"/>
        </w:rPr>
        <w:t xml:space="preserve"> происходило  некоторое снижение во второй и третьей  четверти, но к концу года ситуация приблизилась к примерному уровню остальных классов. На конец учебного года средний </w:t>
      </w:r>
      <w:r w:rsidRPr="00F20B57">
        <w:rPr>
          <w:rFonts w:ascii="Times New Roman" w:hAnsi="Times New Roman"/>
          <w:sz w:val="28"/>
          <w:szCs w:val="28"/>
        </w:rPr>
        <w:lastRenderedPageBreak/>
        <w:t>уровень успеваемости по русскому языку в 4-х классах составляет 89%. Для выпускных классов это хороший уровень.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e"/>
        <w:tblW w:w="0" w:type="auto"/>
        <w:tblLook w:val="04A0"/>
      </w:tblPr>
      <w:tblGrid>
        <w:gridCol w:w="575"/>
        <w:gridCol w:w="2137"/>
        <w:gridCol w:w="3090"/>
        <w:gridCol w:w="2113"/>
        <w:gridCol w:w="1656"/>
      </w:tblGrid>
      <w:tr w:rsidR="00B95DA8" w:rsidTr="00B95DA8">
        <w:trPr>
          <w:trHeight w:val="575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уровня освоения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учащихся/%</w:t>
            </w:r>
          </w:p>
        </w:tc>
      </w:tr>
      <w:tr w:rsidR="00B95DA8" w:rsidTr="00B95DA8">
        <w:trPr>
          <w:trHeight w:val="981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овладел на </w:t>
            </w:r>
            <w:r w:rsidRPr="00933DBC">
              <w:rPr>
                <w:rFonts w:ascii="Times New Roman" w:hAnsi="Times New Roman" w:cs="Times New Roman"/>
                <w:sz w:val="24"/>
                <w:szCs w:val="24"/>
              </w:rPr>
              <w:t xml:space="preserve">высоком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 опорной системой знаний, необходимой для продолжения образования на следующем уровне.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90-100% заданий базового уровня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102/</w:t>
            </w:r>
          </w:p>
          <w:p w:rsidR="00B95DA8" w:rsidRDefault="00B95DA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B95DA8" w:rsidTr="00B95DA8">
        <w:trPr>
          <w:trHeight w:val="1123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овладел на </w:t>
            </w:r>
            <w:r w:rsidRPr="00B31B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 опорной системой знаний, необходимой для продолжения образования на следующем уровне.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66-89%</w:t>
            </w:r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 базового уровня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115/20%</w:t>
            </w:r>
          </w:p>
          <w:p w:rsidR="00B95DA8" w:rsidRDefault="00B95DA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A8" w:rsidTr="00B95DA8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овладел на </w:t>
            </w:r>
            <w:r w:rsidRPr="00B31BE5">
              <w:rPr>
                <w:rFonts w:ascii="Times New Roman" w:hAnsi="Times New Roman" w:cs="Times New Roman"/>
                <w:sz w:val="24"/>
                <w:szCs w:val="24"/>
              </w:rPr>
              <w:t xml:space="preserve">базовом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 опорной системой знаний, необходимой для продолжения образования на следующем уровне.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31-65%</w:t>
            </w:r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 базового уровня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399/63%</w:t>
            </w:r>
          </w:p>
          <w:p w:rsidR="00B95DA8" w:rsidRDefault="00B95DA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A8" w:rsidTr="00B95DA8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не овладел опорной системой знаний и учебными действиями, необходимыми для продолжения образования на следующем уровне.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0-30%</w:t>
            </w:r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 базового уровня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:rsidR="00B95DA8" w:rsidRDefault="00B95DA8" w:rsidP="00B95DA8">
      <w:pPr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B95DA8" w:rsidRDefault="00B95DA8" w:rsidP="00B95DA8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 уровня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мониторинга УУД  в рамках </w:t>
      </w:r>
      <w:r w:rsidR="00B90643">
        <w:rPr>
          <w:rFonts w:ascii="Times New Roman" w:hAnsi="Times New Roman" w:cs="Times New Roman"/>
          <w:sz w:val="28"/>
          <w:szCs w:val="28"/>
        </w:rPr>
        <w:t>контрольных работ</w:t>
      </w:r>
      <w:proofErr w:type="gramStart"/>
      <w:r w:rsidR="00B90643">
        <w:rPr>
          <w:rFonts w:ascii="Times New Roman" w:hAnsi="Times New Roman" w:cs="Times New Roman"/>
          <w:sz w:val="28"/>
          <w:szCs w:val="28"/>
        </w:rPr>
        <w:t xml:space="preserve"> </w:t>
      </w:r>
      <w:r w:rsidR="00B31B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проведенных в 2019</w:t>
      </w:r>
      <w:r w:rsidR="00B31BE5">
        <w:rPr>
          <w:rFonts w:ascii="Times New Roman" w:hAnsi="Times New Roman" w:cs="Times New Roman"/>
          <w:sz w:val="28"/>
          <w:szCs w:val="28"/>
        </w:rPr>
        <w:t xml:space="preserve">-2020 учебном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31BE5">
        <w:rPr>
          <w:rFonts w:ascii="Times New Roman" w:hAnsi="Times New Roman" w:cs="Times New Roman"/>
          <w:sz w:val="28"/>
          <w:szCs w:val="28"/>
        </w:rPr>
        <w:t>у</w:t>
      </w:r>
      <w:r w:rsidR="00B90643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>, показали хороший уровень развития УУД у большинства   учащихся   1-4 классов.</w:t>
      </w: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126D5">
        <w:rPr>
          <w:rFonts w:ascii="Times New Roman" w:hAnsi="Times New Roman" w:cs="Times New Roman"/>
          <w:sz w:val="28"/>
          <w:szCs w:val="28"/>
        </w:rPr>
        <w:t xml:space="preserve">Из </w:t>
      </w:r>
      <w:r w:rsidR="00B90643">
        <w:rPr>
          <w:rFonts w:ascii="Times New Roman" w:hAnsi="Times New Roman" w:cs="Times New Roman"/>
          <w:sz w:val="28"/>
          <w:szCs w:val="28"/>
        </w:rPr>
        <w:t>487</w:t>
      </w:r>
      <w:r w:rsidRPr="009126D5">
        <w:rPr>
          <w:rFonts w:ascii="Times New Roman" w:hAnsi="Times New Roman" w:cs="Times New Roman"/>
          <w:sz w:val="28"/>
          <w:szCs w:val="28"/>
        </w:rPr>
        <w:t xml:space="preserve"> учеников, выполнявших работы, только </w:t>
      </w:r>
      <w:r w:rsidR="00B90643">
        <w:rPr>
          <w:rFonts w:ascii="Times New Roman" w:hAnsi="Times New Roman" w:cs="Times New Roman"/>
          <w:sz w:val="28"/>
          <w:szCs w:val="28"/>
        </w:rPr>
        <w:t>5</w:t>
      </w:r>
      <w:r w:rsidRPr="009126D5">
        <w:rPr>
          <w:rFonts w:ascii="Times New Roman" w:hAnsi="Times New Roman" w:cs="Times New Roman"/>
          <w:sz w:val="28"/>
          <w:szCs w:val="28"/>
        </w:rPr>
        <w:t xml:space="preserve"> (1%) не достигли базового уровня, </w:t>
      </w:r>
      <w:r w:rsidR="00B90643">
        <w:rPr>
          <w:rFonts w:ascii="Times New Roman" w:hAnsi="Times New Roman" w:cs="Times New Roman"/>
          <w:sz w:val="28"/>
          <w:szCs w:val="28"/>
        </w:rPr>
        <w:t>184</w:t>
      </w:r>
      <w:r w:rsidRPr="009126D5">
        <w:rPr>
          <w:rFonts w:ascii="Times New Roman" w:hAnsi="Times New Roman" w:cs="Times New Roman"/>
          <w:sz w:val="28"/>
          <w:szCs w:val="28"/>
        </w:rPr>
        <w:t xml:space="preserve"> (3</w:t>
      </w:r>
      <w:r w:rsidR="00B90643">
        <w:rPr>
          <w:rFonts w:ascii="Times New Roman" w:hAnsi="Times New Roman" w:cs="Times New Roman"/>
          <w:sz w:val="28"/>
          <w:szCs w:val="28"/>
        </w:rPr>
        <w:t>7</w:t>
      </w:r>
      <w:r w:rsidRPr="009126D5">
        <w:rPr>
          <w:rFonts w:ascii="Times New Roman" w:hAnsi="Times New Roman" w:cs="Times New Roman"/>
          <w:sz w:val="28"/>
          <w:szCs w:val="28"/>
        </w:rPr>
        <w:t>%) справились с заданиями на высоком и повышенном уровне.</w:t>
      </w: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Запланировано организовать глубокую работу с учащимися будущих 2-  4-х классов, показавшим низкий уровень развития универсальных учебных действий, по  развитию УУД  и достижению к окончанию обучения на начальной ступени общего образования базового уровня у всех выпускников начальной школы.</w:t>
      </w:r>
    </w:p>
    <w:p w:rsidR="00EE39B5" w:rsidRDefault="00B95DA8" w:rsidP="0062743B">
      <w:pPr>
        <w:pStyle w:val="af5"/>
        <w:spacing w:after="0" w:line="240" w:lineRule="auto"/>
        <w:ind w:left="17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Итоги  у</w:t>
      </w:r>
      <w:r w:rsidR="00EE39B5">
        <w:rPr>
          <w:rFonts w:ascii="Times New Roman" w:hAnsi="Times New Roman" w:cs="Times New Roman"/>
          <w:b/>
          <w:sz w:val="28"/>
          <w:szCs w:val="28"/>
        </w:rPr>
        <w:t>частия учащихся в конференциях,</w:t>
      </w:r>
    </w:p>
    <w:p w:rsidR="0062743B" w:rsidRDefault="00B95DA8" w:rsidP="0062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B5">
        <w:rPr>
          <w:rFonts w:ascii="Times New Roman" w:hAnsi="Times New Roman" w:cs="Times New Roman"/>
          <w:b/>
          <w:sz w:val="28"/>
          <w:szCs w:val="28"/>
        </w:rPr>
        <w:t>конкурсах,</w:t>
      </w:r>
      <w:r w:rsidR="00EE39B5" w:rsidRPr="00EE39B5"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Pr="00EE39B5">
        <w:rPr>
          <w:rFonts w:ascii="Times New Roman" w:hAnsi="Times New Roman" w:cs="Times New Roman"/>
          <w:b/>
          <w:sz w:val="28"/>
          <w:szCs w:val="28"/>
        </w:rPr>
        <w:t>лимпиадах, других мероприятиях 201</w:t>
      </w:r>
      <w:r w:rsidR="00AF3288" w:rsidRPr="00EE39B5">
        <w:rPr>
          <w:rFonts w:ascii="Times New Roman" w:hAnsi="Times New Roman" w:cs="Times New Roman"/>
          <w:b/>
          <w:sz w:val="28"/>
          <w:szCs w:val="28"/>
        </w:rPr>
        <w:t>9</w:t>
      </w:r>
      <w:r w:rsidRPr="00EE39B5">
        <w:rPr>
          <w:rFonts w:ascii="Times New Roman" w:hAnsi="Times New Roman" w:cs="Times New Roman"/>
          <w:b/>
          <w:sz w:val="28"/>
          <w:szCs w:val="28"/>
        </w:rPr>
        <w:t>-20</w:t>
      </w:r>
      <w:r w:rsidR="00AF3288" w:rsidRPr="00EE39B5">
        <w:rPr>
          <w:rFonts w:ascii="Times New Roman" w:hAnsi="Times New Roman" w:cs="Times New Roman"/>
          <w:b/>
          <w:sz w:val="28"/>
          <w:szCs w:val="28"/>
        </w:rPr>
        <w:t>20</w:t>
      </w:r>
      <w:r w:rsidRPr="00EE3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9B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E39B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E39B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EE3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A8" w:rsidRPr="00EE39B5" w:rsidRDefault="00B95DA8" w:rsidP="0062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B5">
        <w:rPr>
          <w:rFonts w:ascii="Times New Roman" w:hAnsi="Times New Roman" w:cs="Times New Roman"/>
          <w:b/>
          <w:sz w:val="28"/>
          <w:szCs w:val="28"/>
        </w:rPr>
        <w:t>(в сравнении)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2.5.1 Мониторинг  участия обучающихся МБОУ СОШ № 57 во всероссийской олимпиаде школьников (школьный этап)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74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олимпиады в этом году </w:t>
      </w:r>
      <w:r w:rsidR="0062743B">
        <w:rPr>
          <w:rFonts w:ascii="Times New Roman" w:hAnsi="Times New Roman" w:cs="Times New Roman"/>
          <w:sz w:val="28"/>
          <w:szCs w:val="28"/>
        </w:rPr>
        <w:t>определена ученица 11 класса Петухова Екатерина  по предмету физика.</w:t>
      </w: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показывают стабильно  низкий уровень подготовки обучающихся для участия в предметных олимпиадах.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связано с  уровнем умственных и творческих   способностей   контингента обучающихся в МБОУ СОШ № 57, нацеленных, в основном, на базовый уровень обучения, а также не обладающих повышенными способностями и интересом  к наукам. </w:t>
      </w: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Необходима усиленная агитация учащихся и их родителей (законных представителей)  обучения в МБОУ  ДОД ЦДОД « Малая академия».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BC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2.5.2.Итоги городской викторины по</w:t>
      </w:r>
      <w:r w:rsidR="00956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6ABC"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 w:rsidR="00956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A8" w:rsidRDefault="00956ABC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B057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3B057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(школьный этап</w:t>
      </w:r>
      <w:r w:rsidR="003B057D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fe"/>
        <w:tblpPr w:leftFromText="180" w:rightFromText="180" w:vertAnchor="text" w:horzAnchor="margin" w:tblpXSpec="center" w:tblpY="60"/>
        <w:tblW w:w="10680" w:type="dxa"/>
        <w:tblLayout w:type="fixed"/>
        <w:tblLook w:val="01E0"/>
      </w:tblPr>
      <w:tblGrid>
        <w:gridCol w:w="2160"/>
        <w:gridCol w:w="1260"/>
        <w:gridCol w:w="1739"/>
        <w:gridCol w:w="1863"/>
        <w:gridCol w:w="1857"/>
        <w:gridCol w:w="1801"/>
      </w:tblGrid>
      <w:tr w:rsidR="003B057D" w:rsidTr="003B05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викторины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призеров викторины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победителей викторины</w:t>
            </w:r>
          </w:p>
        </w:tc>
      </w:tr>
      <w:tr w:rsidR="003B057D" w:rsidTr="003B057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057D" w:rsidTr="003B057D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7D" w:rsidRDefault="003B057D" w:rsidP="003B0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057D" w:rsidTr="003B057D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7D" w:rsidRDefault="003B057D" w:rsidP="003B0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7D" w:rsidTr="003B057D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7D" w:rsidRDefault="003B057D" w:rsidP="003B0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182098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7D" w:rsidTr="003B05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7D" w:rsidRDefault="003B057D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C2E36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C2E36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C2E36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D" w:rsidRDefault="003C2E36" w:rsidP="003B0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95DA8" w:rsidRDefault="00B95DA8" w:rsidP="00B95DA8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2.5.3.      Участие в конкурсах и других мероприятиях </w:t>
      </w:r>
    </w:p>
    <w:p w:rsidR="00B95DA8" w:rsidRDefault="00B95DA8" w:rsidP="00B95DA8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 w:rsidR="00CE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школьный этап)</w:t>
      </w:r>
    </w:p>
    <w:tbl>
      <w:tblPr>
        <w:tblStyle w:val="afe"/>
        <w:tblW w:w="9241" w:type="dxa"/>
        <w:tblLook w:val="04A0"/>
      </w:tblPr>
      <w:tblGrid>
        <w:gridCol w:w="1941"/>
        <w:gridCol w:w="1217"/>
        <w:gridCol w:w="1295"/>
        <w:gridCol w:w="1217"/>
        <w:gridCol w:w="1384"/>
        <w:gridCol w:w="2187"/>
      </w:tblGrid>
      <w:tr w:rsidR="00AF22D4" w:rsidTr="00CE0084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D4" w:rsidRDefault="00AF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D4" w:rsidRDefault="00AF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4" w:rsidRDefault="00AF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2019 - 2020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2D4" w:rsidRDefault="00AF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AF22D4" w:rsidTr="00CE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2D4" w:rsidRDefault="00AF2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D4" w:rsidRDefault="00AF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D4" w:rsidRDefault="00AF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4" w:rsidRDefault="00AF22D4" w:rsidP="0044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4" w:rsidRDefault="00AF22D4" w:rsidP="00446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D4" w:rsidRDefault="00AF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Н.А.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A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О.А.., Филиппова Н.В.</w:t>
            </w:r>
          </w:p>
          <w:p w:rsidR="007843FF" w:rsidRDefault="007843FF" w:rsidP="00A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Круглова Н.А.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Ю.В Симоненко Т.А.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Филиппова Н.В.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И.С.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И.В.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843FF" w:rsidTr="00CE008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F" w:rsidRDefault="007843FF" w:rsidP="00665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Pr="006F7D20" w:rsidRDefault="007843FF" w:rsidP="00665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20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 w:rsidP="00665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F" w:rsidRDefault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DA8" w:rsidRDefault="00B95DA8" w:rsidP="00B95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B95DA8" w:rsidRDefault="00B95DA8" w:rsidP="00B95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значительное увеличение количества участников, т.к. </w:t>
      </w: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провели диагностику различных сторон развития обучающихся своего класса  по предложенным методикам. Т.о. осуществлена  частичная 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интеллектуальном  мероприятии. Учителя предметники осуществляли подготовку учащихся к олимпиаде.</w:t>
      </w:r>
    </w:p>
    <w:tbl>
      <w:tblPr>
        <w:tblStyle w:val="afe"/>
        <w:tblW w:w="0" w:type="auto"/>
        <w:tblLook w:val="04A0"/>
      </w:tblPr>
      <w:tblGrid>
        <w:gridCol w:w="760"/>
        <w:gridCol w:w="2995"/>
        <w:gridCol w:w="2310"/>
        <w:gridCol w:w="2656"/>
      </w:tblGrid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 (мероприятия)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Значимый результат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научных исследовательских проектов школьников в рамках</w:t>
            </w:r>
            <w:r w:rsidR="00BA5043" w:rsidRPr="00BA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конференции «Эврика» Малой академии наук учащихся Кубани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Pr="00BA5043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учащихся 9 </w:t>
            </w:r>
            <w:r w:rsidR="00FD42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на очный  муниципальный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учитель Ткаченко С.)</w:t>
            </w:r>
          </w:p>
          <w:p w:rsidR="00BA5043" w:rsidRDefault="00B95DA8" w:rsidP="00BA504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Рейтинг </w:t>
            </w:r>
            <w:r w:rsidR="00BA5043" w:rsidRPr="00BA5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Сертификат </w:t>
            </w:r>
            <w:r w:rsidR="00BA5043">
              <w:rPr>
                <w:rFonts w:ascii="Times New Roman" w:hAnsi="Times New Roman" w:cs="Times New Roman"/>
                <w:sz w:val="28"/>
                <w:szCs w:val="28"/>
              </w:rPr>
              <w:t>победителя</w:t>
            </w:r>
          </w:p>
          <w:p w:rsidR="00B95DA8" w:rsidRDefault="00B95DA8" w:rsidP="00BA504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="00FD427D">
              <w:rPr>
                <w:rFonts w:ascii="Times New Roman" w:hAnsi="Times New Roman" w:cs="Times New Roman"/>
                <w:sz w:val="28"/>
                <w:szCs w:val="28"/>
              </w:rPr>
              <w:t>Бижко</w:t>
            </w:r>
            <w:proofErr w:type="spellEnd"/>
            <w:r w:rsidR="00FD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27D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BA5043" w:rsidRDefault="00FD427D" w:rsidP="00FD427D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научно-практическая конференция по кубановедению  среди учащихся  « Где казак,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и слава»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9552D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5</w:t>
            </w:r>
            <w:r w:rsidR="00B95DA8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6" w:rsidRDefault="00B95DA8" w:rsidP="006E2AA6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AA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9552D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основам православной культуры МО г. Краснодар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E9552D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 w:rsidR="00E9552D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6" w:rsidRDefault="00B95DA8" w:rsidP="00E9552D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2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52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E95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9552D" w:rsidRPr="006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52D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="006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52D" w:rsidRPr="00E9552D" w:rsidRDefault="006E2AA6" w:rsidP="00E9552D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муниципальный этап)</w:t>
            </w:r>
          </w:p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BA5043" w:rsidRDefault="00B95DA8" w:rsidP="00BA504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="00BA5043" w:rsidRPr="00BA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043">
              <w:rPr>
                <w:rFonts w:ascii="Times New Roman" w:hAnsi="Times New Roman" w:cs="Times New Roman"/>
                <w:sz w:val="28"/>
                <w:szCs w:val="28"/>
              </w:rPr>
              <w:t>открытый муниципальный интеллектуально-творческий конкурс «</w:t>
            </w:r>
            <w:proofErr w:type="spellStart"/>
            <w:r w:rsidR="00BA5043">
              <w:rPr>
                <w:rFonts w:ascii="Times New Roman" w:hAnsi="Times New Roman" w:cs="Times New Roman"/>
                <w:sz w:val="28"/>
                <w:szCs w:val="28"/>
              </w:rPr>
              <w:t>Екатеринодарские</w:t>
            </w:r>
            <w:proofErr w:type="spellEnd"/>
            <w:r w:rsidR="00BA5043">
              <w:rPr>
                <w:rFonts w:ascii="Times New Roman" w:hAnsi="Times New Roman" w:cs="Times New Roman"/>
                <w:sz w:val="28"/>
                <w:szCs w:val="28"/>
              </w:rPr>
              <w:t xml:space="preserve"> юношеские чтения»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BA504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BA5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A504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диплома победителей, 1</w:t>
            </w:r>
            <w:r w:rsidR="005A6D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6E2AA6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6E2AA6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Учащаяся 11 класса</w:t>
            </w:r>
          </w:p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6E2AA6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 w:rsidR="009102FA">
              <w:rPr>
                <w:rFonts w:ascii="Times New Roman" w:hAnsi="Times New Roman" w:cs="Times New Roman"/>
                <w:sz w:val="28"/>
                <w:szCs w:val="28"/>
              </w:rPr>
              <w:t xml:space="preserve"> (Петухова Екатерина)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90EB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научной молодежи «Шаг в будущее»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A90EB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="00A90E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11 класс</w:t>
            </w:r>
            <w:r w:rsidR="00A90E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90EB3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составе команды Краснодарского края (март 2020</w:t>
            </w:r>
            <w:r w:rsidR="00AC6D83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исследовательским проектом </w:t>
            </w:r>
            <w:r w:rsidR="00AD6742">
              <w:rPr>
                <w:rFonts w:ascii="Times New Roman" w:hAnsi="Times New Roman" w:cs="Times New Roman"/>
                <w:sz w:val="28"/>
                <w:szCs w:val="28"/>
              </w:rPr>
              <w:t>«Разработка устройства для изучения динамических характеристик электродвигателей»</w:t>
            </w:r>
            <w:r w:rsidR="0091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02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9102FA">
              <w:rPr>
                <w:rFonts w:ascii="Times New Roman" w:hAnsi="Times New Roman" w:cs="Times New Roman"/>
                <w:sz w:val="28"/>
                <w:szCs w:val="28"/>
              </w:rPr>
              <w:t>Коршиков</w:t>
            </w:r>
            <w:proofErr w:type="spellEnd"/>
            <w:r w:rsidR="009102FA">
              <w:rPr>
                <w:rFonts w:ascii="Times New Roman" w:hAnsi="Times New Roman" w:cs="Times New Roman"/>
                <w:sz w:val="28"/>
                <w:szCs w:val="28"/>
              </w:rPr>
              <w:t xml:space="preserve"> Кирилл)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DD6C6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выставка изобразительного искусства, декоративно-прикладного и технического творчества обучающихся образовательных организаций города Краснодара « Город мастеров», посвященный «</w:t>
            </w:r>
            <w:r w:rsidR="00DD6C69">
              <w:rPr>
                <w:rFonts w:ascii="Times New Roman" w:hAnsi="Times New Roman" w:cs="Times New Roman"/>
                <w:sz w:val="28"/>
                <w:szCs w:val="28"/>
              </w:rPr>
              <w:t xml:space="preserve">75- </w:t>
            </w:r>
            <w:proofErr w:type="spellStart"/>
            <w:r w:rsidR="00DD6C69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DD6C69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="006416A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41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1-11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6416A0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дипломов призеров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66A2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чтецов « Я славлю Родину свою»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66A2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-8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9C66A2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4176CA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C6CC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1C6CCC"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 чтецов, посвященный 7-летию Победы «Мы о войне стихами говорим»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C6CCC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2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CC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9A41E9" w:rsidRDefault="00A8646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86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1E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 олимпиада по ментальной  арифметике </w:t>
            </w:r>
            <w:proofErr w:type="spellStart"/>
            <w:r w:rsidR="009A41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SmartyKids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A86468" w:rsidRDefault="00A8646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2х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8646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95DA8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8646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по русскому языку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8646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14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8646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43745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5" w:rsidRDefault="00043745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5" w:rsidRDefault="00043745">
            <w:pPr>
              <w:pStyle w:val="af5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86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X</w:t>
            </w:r>
            <w:r w:rsidRPr="00A864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Всероссийская дистанционная олимпиада с международным участием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5" w:rsidRDefault="00043745" w:rsidP="00446472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</w:t>
            </w:r>
            <w:r w:rsidR="004137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5" w:rsidRDefault="00043745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7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по литературному чтению и английскому языку в регионе</w:t>
            </w:r>
          </w:p>
          <w:p w:rsidR="00043745" w:rsidRPr="00043745" w:rsidRDefault="00043745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Краснодарский край), </w:t>
            </w:r>
          </w:p>
        </w:tc>
      </w:tr>
      <w:tr w:rsidR="00043745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5" w:rsidRDefault="00043745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5" w:rsidRDefault="000305F0">
            <w:pPr>
              <w:pStyle w:val="af5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Математический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5" w:rsidRDefault="00043745" w:rsidP="009A41E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5F0">
              <w:rPr>
                <w:rFonts w:ascii="Times New Roman" w:hAnsi="Times New Roman" w:cs="Times New Roman"/>
                <w:sz w:val="28"/>
                <w:szCs w:val="28"/>
              </w:rPr>
              <w:t>Учащиеся  6 класса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45" w:rsidRDefault="000305F0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</w:tr>
      <w:tr w:rsidR="00417C8E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E" w:rsidRDefault="00417C8E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E" w:rsidRDefault="00417C8E">
            <w:pPr>
              <w:pStyle w:val="af5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Всероссийский конкурс «Большая перемена» направления: «Помни», « Познай Россию», « Будь здоров»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8E" w:rsidRDefault="00417C8E" w:rsidP="009A41E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69031F">
              <w:rPr>
                <w:rFonts w:ascii="Times New Roman" w:hAnsi="Times New Roman" w:cs="Times New Roman"/>
                <w:sz w:val="28"/>
                <w:szCs w:val="28"/>
              </w:rPr>
              <w:t xml:space="preserve">6-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8E" w:rsidRDefault="00417C8E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участника</w:t>
            </w:r>
          </w:p>
        </w:tc>
      </w:tr>
      <w:tr w:rsidR="00C17A4E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4E" w:rsidRDefault="00C17A4E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4E" w:rsidRDefault="00C17A4E">
            <w:pPr>
              <w:pStyle w:val="af5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Краевой экологический конкурс «Бережем планету вместе»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E" w:rsidRDefault="00C17A4E" w:rsidP="009A41E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4E" w:rsidRDefault="00913F69" w:rsidP="00913F6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A4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7A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44CEF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F" w:rsidRDefault="00E44CEF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F" w:rsidRDefault="00E44CEF">
            <w:pPr>
              <w:pStyle w:val="af5"/>
              <w:ind w:left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Краевой краеведческий конкурс «Жизнь во славу Отечества»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EF" w:rsidRDefault="00E44CEF" w:rsidP="009A41E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EF" w:rsidRDefault="00E44CEF" w:rsidP="00913F6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7002B1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 w:rsidP="009A41E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2B1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2B1" w:rsidTr="000437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B1" w:rsidRDefault="007002B1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A37" w:rsidRPr="00F20B57" w:rsidRDefault="00F20B57" w:rsidP="00F20B57">
      <w:pPr>
        <w:spacing w:after="0" w:line="240" w:lineRule="auto"/>
        <w:ind w:left="11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B95DA8" w:rsidRPr="00F20B57">
        <w:rPr>
          <w:rFonts w:ascii="Times New Roman" w:hAnsi="Times New Roman" w:cs="Times New Roman"/>
          <w:b/>
          <w:sz w:val="28"/>
          <w:szCs w:val="28"/>
        </w:rPr>
        <w:t>Итоги  уча</w:t>
      </w:r>
      <w:r w:rsidR="00841A37" w:rsidRPr="00F20B57">
        <w:rPr>
          <w:rFonts w:ascii="Times New Roman" w:hAnsi="Times New Roman" w:cs="Times New Roman"/>
          <w:b/>
          <w:sz w:val="28"/>
          <w:szCs w:val="28"/>
        </w:rPr>
        <w:t>стия педагогов  в конференциях,</w:t>
      </w:r>
    </w:p>
    <w:p w:rsidR="00B95DA8" w:rsidRPr="00841A37" w:rsidRDefault="00B95DA8" w:rsidP="00841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A37">
        <w:rPr>
          <w:rFonts w:ascii="Times New Roman" w:hAnsi="Times New Roman" w:cs="Times New Roman"/>
          <w:b/>
          <w:sz w:val="28"/>
          <w:szCs w:val="28"/>
        </w:rPr>
        <w:lastRenderedPageBreak/>
        <w:t>конкурсах,</w:t>
      </w:r>
      <w:r w:rsidR="00841A37" w:rsidRPr="00841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A37">
        <w:rPr>
          <w:rFonts w:ascii="Times New Roman" w:hAnsi="Times New Roman" w:cs="Times New Roman"/>
          <w:b/>
          <w:sz w:val="28"/>
          <w:szCs w:val="28"/>
        </w:rPr>
        <w:t xml:space="preserve">олимпиадах, </w:t>
      </w:r>
      <w:r w:rsidR="00487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A7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Pr="00841A37">
        <w:rPr>
          <w:rFonts w:ascii="Times New Roman" w:hAnsi="Times New Roman" w:cs="Times New Roman"/>
          <w:b/>
          <w:sz w:val="28"/>
          <w:szCs w:val="28"/>
        </w:rPr>
        <w:t xml:space="preserve">чтениях, </w:t>
      </w:r>
      <w:r w:rsidR="00487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A37">
        <w:rPr>
          <w:rFonts w:ascii="Times New Roman" w:hAnsi="Times New Roman" w:cs="Times New Roman"/>
          <w:b/>
          <w:sz w:val="28"/>
          <w:szCs w:val="28"/>
        </w:rPr>
        <w:t xml:space="preserve">марафонах, мастер-класс, </w:t>
      </w:r>
      <w:r w:rsidR="001E3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A37">
        <w:rPr>
          <w:rFonts w:ascii="Times New Roman" w:hAnsi="Times New Roman" w:cs="Times New Roman"/>
          <w:b/>
          <w:sz w:val="28"/>
          <w:szCs w:val="28"/>
        </w:rPr>
        <w:t>других мероприятиях 201</w:t>
      </w:r>
      <w:r w:rsidR="007002B1" w:rsidRPr="00841A37">
        <w:rPr>
          <w:rFonts w:ascii="Times New Roman" w:hAnsi="Times New Roman" w:cs="Times New Roman"/>
          <w:b/>
          <w:sz w:val="28"/>
          <w:szCs w:val="28"/>
        </w:rPr>
        <w:t>9</w:t>
      </w:r>
      <w:r w:rsidRPr="00841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2B1" w:rsidRPr="00841A37">
        <w:rPr>
          <w:rFonts w:ascii="Times New Roman" w:hAnsi="Times New Roman" w:cs="Times New Roman"/>
          <w:b/>
          <w:sz w:val="28"/>
          <w:szCs w:val="28"/>
        </w:rPr>
        <w:t>–</w:t>
      </w:r>
      <w:r w:rsidRPr="00841A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02B1" w:rsidRPr="00841A37">
        <w:rPr>
          <w:rFonts w:ascii="Times New Roman" w:hAnsi="Times New Roman" w:cs="Times New Roman"/>
          <w:b/>
          <w:sz w:val="28"/>
          <w:szCs w:val="28"/>
        </w:rPr>
        <w:t xml:space="preserve">20 </w:t>
      </w:r>
      <w:proofErr w:type="spellStart"/>
      <w:r w:rsidRPr="00841A37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841A3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41A37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fe"/>
        <w:tblW w:w="0" w:type="auto"/>
        <w:tblLook w:val="04A0"/>
      </w:tblPr>
      <w:tblGrid>
        <w:gridCol w:w="691"/>
        <w:gridCol w:w="3101"/>
        <w:gridCol w:w="2262"/>
        <w:gridCol w:w="2667"/>
      </w:tblGrid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51384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классный руководитель Краснодара»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51384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51384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51384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международного конкурса методических разработок «Уроки Победы»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51384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51384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C5F2E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конкурс «Учитель года города Краснодара 2020»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C5F2E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Ю.Г.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3C5F2E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6D2DA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тур ОВИО « Наше наследие»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6D2DA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Ю.Г.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A7" w:rsidRDefault="006D2DA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проведения </w:t>
            </w:r>
          </w:p>
          <w:p w:rsidR="00B95DA8" w:rsidRDefault="006D2DA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Благодарственное письмо)</w:t>
            </w:r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531762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профессиональный конкурс «Учитель здоровья – 2020»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531762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Антонова Ю.Г.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531762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 призера</w:t>
            </w:r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конкурс « Учитель будущего»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заочный этап)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AC5387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Д.А.</w:t>
            </w:r>
          </w:p>
          <w:p w:rsidR="00AC5387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Ткаченко С.А.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участников</w:t>
            </w:r>
          </w:p>
        </w:tc>
      </w:tr>
      <w:tr w:rsidR="006D2DA7" w:rsidTr="004E38EA">
        <w:trPr>
          <w:trHeight w:val="11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марафон «Навстречу космосу»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3828DB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Ю.Г.</w:t>
            </w:r>
            <w:r w:rsidR="003828DB">
              <w:rPr>
                <w:rFonts w:ascii="Times New Roman" w:hAnsi="Times New Roman" w:cs="Times New Roman"/>
                <w:sz w:val="28"/>
                <w:szCs w:val="28"/>
              </w:rPr>
              <w:t xml:space="preserve"> и команда 4 класса</w:t>
            </w:r>
          </w:p>
          <w:p w:rsidR="003828DB" w:rsidRPr="003828DB" w:rsidRDefault="003828DB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DB" w:rsidRPr="003828DB" w:rsidRDefault="003828DB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AC5387" w:rsidRDefault="00AC5387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в школе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AC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5E01BF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 По страницам Красной книги»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5E01BF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5E01BF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6D2DA7" w:rsidTr="004E38E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3755A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«Учительские весны»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3755A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3755A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 победителя</w:t>
            </w:r>
          </w:p>
        </w:tc>
      </w:tr>
    </w:tbl>
    <w:p w:rsidR="00041569" w:rsidRDefault="00041569" w:rsidP="00041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DA8" w:rsidRPr="00041569" w:rsidRDefault="00B95DA8" w:rsidP="00041569">
      <w:pPr>
        <w:pStyle w:val="af5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569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педагогов </w:t>
      </w:r>
    </w:p>
    <w:p w:rsidR="00B95DA8" w:rsidRDefault="00B95DA8" w:rsidP="00B95D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тема: 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профессиональной компетентности, учебно-методической культуры педагогов, достижение качественных результатов в образовательном и воспитательном процессах с учетом требований ФГОС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5DA8" w:rsidRDefault="00B95DA8" w:rsidP="00041569">
      <w:pPr>
        <w:pStyle w:val="af5"/>
        <w:numPr>
          <w:ilvl w:val="2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Внутреннее повышение квалификации</w:t>
      </w:r>
    </w:p>
    <w:p w:rsidR="00B95DA8" w:rsidRDefault="00B95DA8" w:rsidP="00B95DA8">
      <w:pPr>
        <w:pStyle w:val="af5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советы</w:t>
      </w:r>
    </w:p>
    <w:tbl>
      <w:tblPr>
        <w:tblStyle w:val="afe"/>
        <w:tblW w:w="9344" w:type="dxa"/>
        <w:tblInd w:w="262" w:type="dxa"/>
        <w:tblLayout w:type="fixed"/>
        <w:tblLook w:val="04A0"/>
      </w:tblPr>
      <w:tblGrid>
        <w:gridCol w:w="617"/>
        <w:gridCol w:w="6459"/>
        <w:gridCol w:w="2268"/>
      </w:tblGrid>
      <w:tr w:rsidR="00B95DA8" w:rsidTr="005E69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/ответственный заместитель директора</w:t>
            </w:r>
          </w:p>
        </w:tc>
      </w:tr>
      <w:tr w:rsidR="00B95DA8" w:rsidTr="005E69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F" w:rsidRPr="007E50C3" w:rsidRDefault="00B95DA8" w:rsidP="00BA47F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E50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Педсовет </w:t>
            </w:r>
            <w:r w:rsidR="00BA47FF" w:rsidRPr="007E50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 отчет</w:t>
            </w:r>
          </w:p>
          <w:p w:rsidR="00B95DA8" w:rsidRPr="007E50C3" w:rsidRDefault="00BA47FF" w:rsidP="00BA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«Анализ и диагностика итогов 2018-2019 учебного года.  Тарификация. Утверждение учебного плана, плана работы школы на 2019-2020 учебный год.</w:t>
            </w:r>
            <w:r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7E50C3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Ноябрь201</w:t>
            </w:r>
            <w:r w:rsidR="00C62459" w:rsidRPr="007E50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 xml:space="preserve">г./ </w:t>
            </w:r>
          </w:p>
          <w:p w:rsidR="00B95DA8" w:rsidRPr="007E50C3" w:rsidRDefault="00B95DA8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Романова И.В.</w:t>
            </w:r>
          </w:p>
        </w:tc>
      </w:tr>
      <w:tr w:rsidR="00B95DA8" w:rsidTr="005E69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7079FF" w:rsidRDefault="00055BEA" w:rsidP="007079FF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Педсовет- </w:t>
            </w:r>
            <w:r w:rsidR="006A2A64" w:rsidRPr="007E50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семинар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2A64"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«Социальная адаптация и успешность школьников в современном обществе. Методы и приемы организации ситуации успеха как одно из направлений социализации учащихся»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7E50C3" w:rsidRDefault="00B95DA8" w:rsidP="00C6245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C62459" w:rsidRPr="007E50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/ Исакова Л.В.</w:t>
            </w:r>
          </w:p>
        </w:tc>
      </w:tr>
      <w:tr w:rsidR="00B95DA8" w:rsidTr="005E69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7E50C3" w:rsidRDefault="00B95DA8" w:rsidP="00916BC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E50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Педсовет</w:t>
            </w:r>
            <w:r w:rsidR="00784F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2A64" w:rsidRPr="007E50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="00784F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62459" w:rsidRPr="007E50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(дистанционно)</w:t>
            </w:r>
            <w:r w:rsidR="006A2A64"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«Совер</w:t>
            </w:r>
            <w:r w:rsidR="00784FDB">
              <w:rPr>
                <w:rFonts w:ascii="Times New Roman" w:eastAsia="Calibri" w:hAnsi="Times New Roman" w:cs="Times New Roman"/>
                <w:sz w:val="28"/>
                <w:szCs w:val="28"/>
              </w:rPr>
              <w:t>ше</w:t>
            </w:r>
            <w:r w:rsidR="005E690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A2A64"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ствование профессионального мастерства учителя как основа формирования </w:t>
            </w:r>
            <w:proofErr w:type="spellStart"/>
            <w:r w:rsidR="006A2A64"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="006A2A64"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компетенций, саморазвития и самоопределения учащихся. Формирование  информационной культуры и </w:t>
            </w:r>
            <w:proofErr w:type="spellStart"/>
            <w:r w:rsidR="006A2A64"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>медиакомпетентности</w:t>
            </w:r>
            <w:proofErr w:type="spellEnd"/>
            <w:r w:rsidR="006A2A64" w:rsidRPr="007E5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участников образовательного процесса 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3" w:rsidRDefault="00B95DA8" w:rsidP="00C6245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C62459" w:rsidRPr="007E50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DA8" w:rsidRPr="007E50C3" w:rsidRDefault="00B95DA8" w:rsidP="00C6245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Щукарева</w:t>
            </w:r>
            <w:proofErr w:type="spellEnd"/>
            <w:r w:rsidRPr="007E50C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B95DA8" w:rsidTr="005E69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A" w:rsidRDefault="00B95DA8" w:rsidP="00C624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подготовке  и </w:t>
            </w:r>
            <w:r w:rsidR="006A2A64"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особенностях </w:t>
            </w:r>
            <w:r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проведении государственной итоговой аттестации выпускников 9 и 11 классов в 201</w:t>
            </w:r>
            <w:r w:rsidR="00C62459"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- 20</w:t>
            </w:r>
            <w:r w:rsidR="00C62459"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6A2A64"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учебном году (в связи с распространением </w:t>
            </w:r>
            <w:proofErr w:type="spellStart"/>
            <w:r w:rsidR="006A2A64"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короновирусной</w:t>
            </w:r>
            <w:proofErr w:type="spellEnd"/>
            <w:r w:rsidR="006A2A64"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инфекции)</w:t>
            </w:r>
            <w:r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(Изучение положения о государственной (итоговой) аттестации выпускников школы  РФ и других нормативных документов).</w:t>
            </w:r>
            <w:r w:rsidR="00C62459"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95DA8" w:rsidRPr="007E50C3" w:rsidRDefault="00C62459" w:rsidP="00C624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6A2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E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3" w:rsidRDefault="00B95DA8" w:rsidP="00C6245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C62459" w:rsidRPr="007E50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50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95DA8" w:rsidRPr="007E50C3" w:rsidRDefault="00B95DA8" w:rsidP="00C62459">
            <w:pPr>
              <w:pStyle w:val="af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0C3">
              <w:rPr>
                <w:rFonts w:ascii="Times New Roman" w:hAnsi="Times New Roman" w:cs="Times New Roman"/>
                <w:sz w:val="28"/>
                <w:szCs w:val="28"/>
              </w:rPr>
              <w:t>Моренец</w:t>
            </w:r>
            <w:proofErr w:type="spellEnd"/>
            <w:r w:rsidRPr="007E50C3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7E5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5DA8" w:rsidRDefault="007E50C3" w:rsidP="00A8207D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D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 w:rsidR="00B95DA8">
        <w:rPr>
          <w:rFonts w:ascii="Times New Roman" w:hAnsi="Times New Roman" w:cs="Times New Roman"/>
          <w:sz w:val="28"/>
          <w:szCs w:val="28"/>
        </w:rPr>
        <w:t>педагогическ</w:t>
      </w:r>
      <w:r w:rsidR="006A2D6A">
        <w:rPr>
          <w:rFonts w:ascii="Times New Roman" w:hAnsi="Times New Roman" w:cs="Times New Roman"/>
          <w:sz w:val="28"/>
          <w:szCs w:val="28"/>
        </w:rPr>
        <w:t>ие советы проводятся в режиме «</w:t>
      </w:r>
      <w:r w:rsidR="00B95DA8">
        <w:rPr>
          <w:rFonts w:ascii="Times New Roman" w:hAnsi="Times New Roman" w:cs="Times New Roman"/>
          <w:sz w:val="28"/>
          <w:szCs w:val="28"/>
        </w:rPr>
        <w:t>Педсовет как технология», в связи с чем, в их структуру были включены следующие технологии: работа творческой группы учителей по подготовке к педсовету; демонстрация фрагментов уроков по теме педсовета с комментариями учителя; анализ и самоанализ деятельности педагогического коллектива; анкетирование учащихся и родителей.</w:t>
      </w:r>
    </w:p>
    <w:p w:rsidR="00B82FF6" w:rsidRDefault="00B82FF6" w:rsidP="00A8207D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 тенденции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позитивных тенденций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1.Заинтересованное участие педагогов в подготовке и проведении педсоветов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технологий проведения педсоветов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2.Заинтересованность педагогов в выработке мотивационной сферы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Личностно – ориентированная организация работы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учителей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3.Участие родительской общественности в разработке вопросов педсовета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активное привлечение родительской общественности к управлению школой.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благоприятного климата педсовета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методик проведения педсоветов.</w:t>
            </w:r>
          </w:p>
        </w:tc>
      </w:tr>
    </w:tbl>
    <w:p w:rsidR="00B95DA8" w:rsidRDefault="00B95DA8" w:rsidP="00B95DA8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5"/>
        <w:gridCol w:w="2866"/>
        <w:gridCol w:w="2980"/>
      </w:tblGrid>
      <w:tr w:rsidR="00B95DA8" w:rsidTr="00A8207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 тенденции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негативных тенденций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меры по корректировке негативных тенденций</w:t>
            </w:r>
          </w:p>
        </w:tc>
      </w:tr>
      <w:tr w:rsidR="00B95DA8" w:rsidTr="00A8207D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данный промежуток времени еще не все педагоги активно включились в работу педсоветов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мотивация деятельности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тщательный отбор технологий педсоветов с большим упором на личностную ориентацию в организации и проведении</w:t>
            </w:r>
          </w:p>
        </w:tc>
      </w:tr>
    </w:tbl>
    <w:p w:rsidR="00B95DA8" w:rsidRDefault="00B95DA8" w:rsidP="00B95DA8">
      <w:pPr>
        <w:pStyle w:val="af5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FD082A" w:rsidRDefault="00B95DA8" w:rsidP="000718D7">
      <w:pPr>
        <w:pStyle w:val="af5"/>
        <w:numPr>
          <w:ilvl w:val="2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8D7">
        <w:rPr>
          <w:rFonts w:ascii="Times New Roman" w:hAnsi="Times New Roman" w:cs="Times New Roman"/>
          <w:b/>
          <w:sz w:val="28"/>
          <w:szCs w:val="28"/>
        </w:rPr>
        <w:t>Семинары «Школ</w:t>
      </w:r>
      <w:r w:rsidR="00FD082A">
        <w:rPr>
          <w:rFonts w:ascii="Times New Roman" w:hAnsi="Times New Roman" w:cs="Times New Roman"/>
          <w:b/>
          <w:sz w:val="28"/>
          <w:szCs w:val="28"/>
        </w:rPr>
        <w:t>ы педагогического мастерства» и</w:t>
      </w:r>
    </w:p>
    <w:p w:rsidR="00B95DA8" w:rsidRPr="00FD082A" w:rsidRDefault="00B95DA8" w:rsidP="00FD0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82A">
        <w:rPr>
          <w:rFonts w:ascii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95DA8" w:rsidRPr="000718D7" w:rsidRDefault="00B95DA8" w:rsidP="00071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8D7">
        <w:rPr>
          <w:rFonts w:ascii="Times New Roman" w:hAnsi="Times New Roman" w:cs="Times New Roman"/>
          <w:b/>
          <w:sz w:val="28"/>
          <w:szCs w:val="28"/>
        </w:rPr>
        <w:t>Внешнее повышение квалификации</w:t>
      </w:r>
    </w:p>
    <w:p w:rsidR="00B95DA8" w:rsidRDefault="00B95DA8" w:rsidP="00071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(ИРО Краснодарского края и другие ОО)</w:t>
      </w:r>
    </w:p>
    <w:p w:rsidR="00B95DA8" w:rsidRDefault="00B95DA8" w:rsidP="00071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1086"/>
        <w:gridCol w:w="4467"/>
        <w:gridCol w:w="1632"/>
        <w:gridCol w:w="2387"/>
      </w:tblGrid>
      <w:tr w:rsidR="009D6BEF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выполнено в    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D6BEF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Затруднения учителей при работе по  новым стандартам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9D6BEF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Стандарты о связи урочной и внеурочной деятельности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9D6BEF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Предметные, </w:t>
            </w:r>
            <w:proofErr w:type="spellStart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личностные результаты - новое в работе педагога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9D6BEF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личностной компетенции» осознанный выбор» на уроках истории (презентация учителей истории)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Руководитель МО, зам. директора по УМР</w:t>
            </w:r>
          </w:p>
        </w:tc>
      </w:tr>
      <w:tr w:rsidR="009D6BEF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 w:rsidP="009D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D6BEF"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качестве </w:t>
            </w: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="009D6BEF"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(в дистанционном режиме</w:t>
            </w:r>
            <w:proofErr w:type="gramStart"/>
            <w:r w:rsidR="009D6BEF"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Руководитель МО, зам. директора по УМР</w:t>
            </w:r>
          </w:p>
        </w:tc>
      </w:tr>
      <w:tr w:rsidR="009D6BEF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Вопрос (педагоги)- ответ </w:t>
            </w:r>
            <w:r w:rsidR="009D6BEF"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D6BEF" w:rsidRPr="00117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дистанционному ведению занятий и электронного журнала </w:t>
            </w: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(руководители МО, зам. директора)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70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95DA8" w:rsidRPr="0011755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 w:rsidRPr="00117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МО, зам. директора по УМР</w:t>
            </w:r>
            <w:r w:rsidR="00B179DB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</w:tbl>
    <w:p w:rsidR="00B95DA8" w:rsidRPr="00117552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/>
      </w:tblPr>
      <w:tblGrid>
        <w:gridCol w:w="1079"/>
        <w:gridCol w:w="4442"/>
        <w:gridCol w:w="1667"/>
        <w:gridCol w:w="2384"/>
      </w:tblGrid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Выполнено  в 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молодыми  и вновь прибывшими педагогами, знакомство с наставниками.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руководители МО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уроков  молодыми и опытными педагогами. Круглый стол по впечатлениям (вопросы- ответы по методике преподавания)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руководители МО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Использование И</w:t>
            </w:r>
            <w:proofErr w:type="gramStart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КТ в  пр</w:t>
            </w:r>
            <w:proofErr w:type="gramEnd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еподавании предметов (собеседование,  лекция)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УМР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Виды, причины, способы предотвращения конфликтных ситуаций (круглый стол)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«В чем новизна ФГОС?»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«Устарело ли проектирование триединой цели урока?»</w:t>
            </w:r>
            <w:r w:rsidR="005D16E6"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учителя с высшей категорией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E6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по </w:t>
            </w:r>
            <w:r w:rsidR="008A3D7F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проектированию и </w:t>
            </w: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анализу своего  урока</w:t>
            </w:r>
            <w:r w:rsidR="005D16E6"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D16E6" w:rsidRPr="00117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B95DA8" w:rsidRPr="00117552" w:rsidRDefault="005D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( дистанционно)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УМР, Руководители МО</w:t>
            </w:r>
            <w:r w:rsidR="000E11F6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  <w:tr w:rsidR="00B95DA8" w:rsidRPr="00117552" w:rsidTr="00B95D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F02F39" w:rsidRPr="00F0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F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02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« Мои удачные уроки и мероприятия</w:t>
            </w:r>
            <w:r w:rsidR="005D16E6" w:rsidRPr="00117552">
              <w:rPr>
                <w:rFonts w:ascii="Times New Roman" w:hAnsi="Times New Roman" w:cs="Times New Roman"/>
                <w:sz w:val="28"/>
                <w:szCs w:val="28"/>
              </w:rPr>
              <w:t xml:space="preserve"> в дистанционном режиме</w:t>
            </w: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Pr="00117552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Молодые специалисты, наставники, зам</w:t>
            </w:r>
            <w:proofErr w:type="gramStart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17552">
              <w:rPr>
                <w:rFonts w:ascii="Times New Roman" w:hAnsi="Times New Roman" w:cs="Times New Roman"/>
                <w:sz w:val="28"/>
                <w:szCs w:val="28"/>
              </w:rPr>
              <w:t>иректора по УМР</w:t>
            </w:r>
          </w:p>
        </w:tc>
      </w:tr>
    </w:tbl>
    <w:p w:rsidR="00B95DA8" w:rsidRPr="00117552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082A" w:rsidRDefault="00FD082A" w:rsidP="00B95DA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FD082A" w:rsidRDefault="00FD082A" w:rsidP="00B95DA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FD082A" w:rsidRDefault="00FD082A" w:rsidP="00B95DA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B95DA8" w:rsidRDefault="00B95DA8" w:rsidP="00B95DA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Сведения о курсах повышения квалификации педагогов</w:t>
      </w:r>
    </w:p>
    <w:p w:rsidR="00B95DA8" w:rsidRDefault="00117552" w:rsidP="00B95DA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</w:t>
      </w:r>
      <w:r w:rsidR="00B95DA8">
        <w:rPr>
          <w:rFonts w:ascii="Times New Roman" w:hAnsi="Times New Roman"/>
          <w:b/>
          <w:sz w:val="28"/>
          <w:szCs w:val="20"/>
        </w:rPr>
        <w:t xml:space="preserve">в </w:t>
      </w:r>
      <w:r w:rsidR="00B95DA8">
        <w:rPr>
          <w:rFonts w:ascii="Times New Roman" w:hAnsi="Times New Roman"/>
          <w:b/>
          <w:sz w:val="28"/>
          <w:szCs w:val="20"/>
          <w:u w:val="single"/>
        </w:rPr>
        <w:t>20</w:t>
      </w:r>
      <w:r w:rsidR="00D95DD3">
        <w:rPr>
          <w:rFonts w:ascii="Times New Roman" w:hAnsi="Times New Roman"/>
          <w:b/>
          <w:sz w:val="28"/>
          <w:szCs w:val="20"/>
          <w:u w:val="single"/>
        </w:rPr>
        <w:t>19</w:t>
      </w:r>
      <w:r w:rsidR="00B95DA8">
        <w:rPr>
          <w:rFonts w:ascii="Times New Roman" w:hAnsi="Times New Roman"/>
          <w:b/>
          <w:sz w:val="28"/>
          <w:szCs w:val="20"/>
          <w:u w:val="single"/>
        </w:rPr>
        <w:t>/</w:t>
      </w:r>
      <w:r w:rsidR="00D95DD3">
        <w:rPr>
          <w:rFonts w:ascii="Times New Roman" w:hAnsi="Times New Roman"/>
          <w:b/>
          <w:sz w:val="28"/>
          <w:szCs w:val="20"/>
          <w:u w:val="single"/>
        </w:rPr>
        <w:t>20</w:t>
      </w:r>
      <w:r w:rsidR="00B95DA8">
        <w:rPr>
          <w:rFonts w:ascii="Times New Roman" w:hAnsi="Times New Roman"/>
          <w:b/>
          <w:sz w:val="28"/>
          <w:szCs w:val="20"/>
        </w:rPr>
        <w:t xml:space="preserve"> учебном году</w:t>
      </w:r>
    </w:p>
    <w:p w:rsidR="00B95DA8" w:rsidRDefault="00B95DA8" w:rsidP="00B95DA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2764"/>
        <w:gridCol w:w="3638"/>
        <w:gridCol w:w="2487"/>
      </w:tblGrid>
      <w:tr w:rsidR="00B95DA8" w:rsidTr="005B0EE9">
        <w:trPr>
          <w:trHeight w:val="68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  <w:p w:rsidR="00B95DA8" w:rsidRDefault="00B95DA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курсов/ФИО педагога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B95DA8" w:rsidRDefault="00B95DA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B95DA8" w:rsidTr="005B0EE9">
        <w:trPr>
          <w:trHeight w:val="64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A50CC8" w:rsidRDefault="00A50CC8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Центр профессионального обучения Липецк 2020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A50CC8" w:rsidP="00A50CC8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«Современная школа2020. Управление качеством о</w:t>
            </w:r>
            <w:r w:rsidR="00A850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разования»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DA8" w:rsidRDefault="00A50CC8" w:rsidP="003A1B1E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Практическая конференция 24 часа</w:t>
            </w:r>
          </w:p>
        </w:tc>
      </w:tr>
      <w:tr w:rsidR="00B95DA8" w:rsidTr="005B0EE9">
        <w:trPr>
          <w:trHeight w:val="493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45B" w:rsidRPr="00CF18B0" w:rsidRDefault="0096145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B95DA8" w:rsidRPr="00CF18B0" w:rsidRDefault="0096145B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CF18B0" w:rsidRDefault="0096145B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«Современные методы преподавания химии в р</w:t>
            </w:r>
            <w:r w:rsidR="005C09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мках реализации ФГОС 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B95DA8" w:rsidRDefault="0096145B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 часов</w:t>
            </w:r>
          </w:p>
        </w:tc>
      </w:tr>
      <w:tr w:rsidR="00B95DA8" w:rsidTr="005B0EE9">
        <w:trPr>
          <w:trHeight w:val="698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CF18B0" w:rsidRDefault="00CF18B0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CF18B0" w:rsidRDefault="00CF18B0" w:rsidP="0020071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«Деятельность специалистов ШВР по обеспечению социальной успешности ребенка в образовательных организациях»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CF18B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72часа</w:t>
            </w:r>
          </w:p>
        </w:tc>
      </w:tr>
      <w:tr w:rsidR="00B95DA8" w:rsidRPr="00200719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200719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07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200719" w:rsidRDefault="00200719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0719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97C" w:rsidRDefault="00200719" w:rsidP="005C0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719">
              <w:rPr>
                <w:rFonts w:ascii="Times New Roman" w:hAnsi="Times New Roman" w:cs="Times New Roman"/>
                <w:sz w:val="28"/>
                <w:szCs w:val="28"/>
              </w:rPr>
              <w:t xml:space="preserve">« Методическое сопровождение учебных предметов «Родной язык» и </w:t>
            </w:r>
          </w:p>
          <w:p w:rsidR="00200719" w:rsidRPr="00200719" w:rsidRDefault="00200719" w:rsidP="005C0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719">
              <w:rPr>
                <w:rFonts w:ascii="Times New Roman" w:hAnsi="Times New Roman" w:cs="Times New Roman"/>
                <w:sz w:val="28"/>
                <w:szCs w:val="28"/>
              </w:rPr>
              <w:t xml:space="preserve">« Литературное чтение на родном языке» на основе ФГОС» </w:t>
            </w:r>
          </w:p>
          <w:p w:rsidR="00B95DA8" w:rsidRPr="00200719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200719" w:rsidRDefault="0020071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72 часа</w:t>
            </w:r>
          </w:p>
        </w:tc>
      </w:tr>
      <w:tr w:rsidR="00B95DA8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97C" w:rsidRPr="00CF18B0" w:rsidRDefault="005C097C" w:rsidP="005C097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B95DA8" w:rsidRDefault="005C097C" w:rsidP="005C097C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5C097C" w:rsidRDefault="005C097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C097C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русского языка и литературы. Инновационные подходы к организации учебного процесса в условиях реализации ФГОСООО и СОО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5C097C" w:rsidP="005C097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</w:t>
            </w:r>
            <w:r w:rsidR="002A0F02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часов</w:t>
            </w:r>
          </w:p>
        </w:tc>
      </w:tr>
      <w:tr w:rsidR="00B95DA8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F02" w:rsidRPr="00CF18B0" w:rsidRDefault="002A0F02" w:rsidP="002A0F0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B95DA8" w:rsidRDefault="002A0F02" w:rsidP="002A0F02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2A0F02" w:rsidRDefault="002A0F02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A0F02">
              <w:rPr>
                <w:rFonts w:ascii="Times New Roman" w:hAnsi="Times New Roman" w:cs="Times New Roman"/>
                <w:sz w:val="28"/>
                <w:szCs w:val="28"/>
              </w:rPr>
              <w:t>«Современные методы преподавания музыки в рамках реализации ФГОС 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DA8" w:rsidRDefault="002A0F02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108 часов</w:t>
            </w:r>
          </w:p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</w:tr>
      <w:tr w:rsidR="00B95DA8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CFC" w:rsidRPr="00CF18B0" w:rsidRDefault="008B3CFC" w:rsidP="008B3CF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B95DA8" w:rsidRDefault="008B3CFC" w:rsidP="008B3CFC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8B3CFC" w:rsidRDefault="008B3CF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B3CFC">
              <w:rPr>
                <w:rFonts w:ascii="Times New Roman" w:hAnsi="Times New Roman" w:cs="Times New Roman"/>
                <w:sz w:val="28"/>
                <w:szCs w:val="28"/>
              </w:rPr>
              <w:t>«Современные методы преподавания математики в рамках реализации ФГОС ОО» (108ч.)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CFC" w:rsidRDefault="008B3CFC" w:rsidP="008B3CF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108 часов</w:t>
            </w:r>
          </w:p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</w:tr>
      <w:tr w:rsidR="00B95DA8" w:rsidTr="005B0EE9">
        <w:trPr>
          <w:trHeight w:val="2627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8A7305" w:rsidRDefault="008A7305" w:rsidP="008A730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730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A7305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305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Мой университет» </w:t>
            </w:r>
            <w:proofErr w:type="gramStart"/>
            <w:r w:rsidRPr="008A73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A7305">
              <w:rPr>
                <w:rFonts w:ascii="Times New Roman" w:hAnsi="Times New Roman" w:cs="Times New Roman"/>
                <w:sz w:val="28"/>
                <w:szCs w:val="28"/>
              </w:rPr>
              <w:t>. Петрозаводск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8A7305" w:rsidP="008A73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A7305">
              <w:rPr>
                <w:rFonts w:ascii="Times New Roman" w:hAnsi="Times New Roman" w:cs="Times New Roman"/>
                <w:sz w:val="28"/>
                <w:szCs w:val="28"/>
              </w:rPr>
              <w:t xml:space="preserve">« Активные методы обучения на уроках географии в условиях реализации ФГОС» 108 ч.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8A7305" w:rsidP="00ED5A05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8A7305">
              <w:rPr>
                <w:rFonts w:ascii="Times New Roman" w:hAnsi="Times New Roman" w:cs="Times New Roman"/>
                <w:sz w:val="28"/>
                <w:szCs w:val="28"/>
              </w:rPr>
              <w:t>108 ч</w:t>
            </w:r>
            <w:r w:rsidR="00ED5A05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</w:tr>
      <w:tr w:rsidR="00B95DA8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A05" w:rsidRPr="00CF18B0" w:rsidRDefault="00ED5A05" w:rsidP="00ED5A0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B95DA8" w:rsidRDefault="00ED5A05" w:rsidP="00ED5A0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ED5A05" w:rsidRDefault="00ED5A05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5A05">
              <w:rPr>
                <w:rFonts w:ascii="Times New Roman" w:hAnsi="Times New Roman" w:cs="Times New Roman"/>
                <w:sz w:val="28"/>
                <w:szCs w:val="28"/>
              </w:rPr>
              <w:t>«Современные методы преподавания физической культуры в рамках реализации ФГОС 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ED5A05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108часов</w:t>
            </w:r>
          </w:p>
        </w:tc>
      </w:tr>
      <w:tr w:rsidR="00B95DA8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07286F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0719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286F" w:rsidRPr="0007286F" w:rsidRDefault="0007286F" w:rsidP="0007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6F">
              <w:rPr>
                <w:rFonts w:ascii="Times New Roman" w:hAnsi="Times New Roman" w:cs="Times New Roman"/>
                <w:sz w:val="28"/>
                <w:szCs w:val="28"/>
              </w:rPr>
              <w:t>Менеджмент в образовании»</w:t>
            </w:r>
          </w:p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DA8" w:rsidRDefault="00E60BB3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252 </w:t>
            </w:r>
            <w:r w:rsidR="0007286F">
              <w:rPr>
                <w:rFonts w:ascii="Times New Roman" w:eastAsia="Times New Roman" w:hAnsi="Times New Roman"/>
                <w:sz w:val="28"/>
                <w:szCs w:val="20"/>
              </w:rPr>
              <w:t>час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а</w:t>
            </w:r>
          </w:p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</w:tr>
      <w:tr w:rsidR="00B95DA8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B95DA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9F0629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00719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Pr="009F0629" w:rsidRDefault="009F062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F0629">
              <w:rPr>
                <w:rFonts w:ascii="Times New Roman" w:hAnsi="Times New Roman" w:cs="Times New Roman"/>
                <w:sz w:val="28"/>
                <w:szCs w:val="28"/>
              </w:rPr>
              <w:t>«Профилактика идеологии экстремизма среди подростков»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DA8" w:rsidRDefault="00A574AB" w:rsidP="00A574AB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16</w:t>
            </w:r>
            <w:r w:rsidR="009F0629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ов</w:t>
            </w:r>
          </w:p>
        </w:tc>
      </w:tr>
      <w:tr w:rsidR="00EC401D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401D" w:rsidRDefault="00EC401D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401D" w:rsidRPr="00CF18B0" w:rsidRDefault="00EC401D" w:rsidP="006A2D6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EC401D" w:rsidRDefault="00EC401D" w:rsidP="006A2D6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401D" w:rsidRPr="00EC401D" w:rsidRDefault="00EC401D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401D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информатики и ИКТ. Инновационные подходы к организации учебного процесса в условиях реализации ФГОС ООО и СОО»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401D" w:rsidRDefault="00EC401D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 часов</w:t>
            </w:r>
          </w:p>
        </w:tc>
      </w:tr>
      <w:tr w:rsidR="00A574AB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74AB" w:rsidRDefault="00E134C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74AB" w:rsidRPr="00CF18B0" w:rsidRDefault="00E60BB3" w:rsidP="006A2D6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74AB" w:rsidRPr="00EC401D" w:rsidRDefault="00E60BB3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культуры: теория и методика преподавания в образовательной организации»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74AB" w:rsidRDefault="00E60BB3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Профессиональная переподготовка  600 часов</w:t>
            </w:r>
          </w:p>
        </w:tc>
      </w:tr>
      <w:tr w:rsidR="00E134CC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Default="00E134C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Pr="00CF18B0" w:rsidRDefault="00E134CC" w:rsidP="00E134C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E134CC" w:rsidRDefault="00E134CC" w:rsidP="00E134C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Pr="00E134CC" w:rsidRDefault="00E134C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CC">
              <w:rPr>
                <w:rFonts w:ascii="Times New Roman" w:hAnsi="Times New Roman" w:cs="Times New Roman"/>
                <w:sz w:val="28"/>
                <w:szCs w:val="28"/>
              </w:rPr>
              <w:t>«Современные методы преподавания математики в рамках реализации ФГОС 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Default="00E134CC" w:rsidP="00E134CC">
            <w:pPr>
              <w:tabs>
                <w:tab w:val="left" w:pos="1843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 часов</w:t>
            </w:r>
          </w:p>
        </w:tc>
      </w:tr>
      <w:tr w:rsidR="00E134CC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Default="00E134C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Pr="00CF18B0" w:rsidRDefault="00E134CC" w:rsidP="00E134C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E134CC" w:rsidRPr="00CF18B0" w:rsidRDefault="00E134CC" w:rsidP="00E134C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Pr="00E134CC" w:rsidRDefault="00E134CC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«Современные методы преподавания русского языка и литературы в рамках реализации ФГОСОО»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4CC" w:rsidRDefault="00E134CC" w:rsidP="00E134CC">
            <w:pPr>
              <w:tabs>
                <w:tab w:val="left" w:pos="1843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 часов</w:t>
            </w:r>
          </w:p>
        </w:tc>
      </w:tr>
      <w:tr w:rsidR="00102A51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2A51" w:rsidRDefault="00102A51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2A51" w:rsidRPr="00CF18B0" w:rsidRDefault="00055076" w:rsidP="00E134C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Центр дополнительного профессионального образования «Южная столица»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2A51" w:rsidRPr="00E134CC" w:rsidRDefault="00102A51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«Менеджмент в образовании»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076" w:rsidRDefault="00055076" w:rsidP="002207C7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256 </w:t>
            </w:r>
            <w:r w:rsidR="00102A51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часов – 4</w:t>
            </w:r>
            <w:r w:rsidR="00FA585F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</w:t>
            </w:r>
            <w:r w:rsidR="00102A51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человека</w:t>
            </w:r>
          </w:p>
          <w:p w:rsidR="00102A51" w:rsidRDefault="00102A51" w:rsidP="00055076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(заместители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lastRenderedPageBreak/>
              <w:t>директора)</w:t>
            </w:r>
          </w:p>
        </w:tc>
      </w:tr>
      <w:tr w:rsidR="002207C7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Default="002207C7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Pr="002207C7" w:rsidRDefault="002207C7" w:rsidP="00E134C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07C7">
              <w:rPr>
                <w:rFonts w:ascii="Times New Roman" w:hAnsi="Times New Roman" w:cs="Times New Roman"/>
                <w:sz w:val="28"/>
                <w:szCs w:val="28"/>
              </w:rPr>
              <w:t>Московская академия профессиональных компетенций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Pr="002207C7" w:rsidRDefault="002207C7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7C7">
              <w:rPr>
                <w:rFonts w:ascii="Times New Roman" w:hAnsi="Times New Roman" w:cs="Times New Roman"/>
                <w:sz w:val="28"/>
                <w:szCs w:val="28"/>
              </w:rPr>
              <w:t>«Современные вопросы педагогического образования в области преподавания экономики»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Default="004322F0" w:rsidP="004322F0">
            <w:pPr>
              <w:tabs>
                <w:tab w:val="left" w:pos="1843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</w:t>
            </w:r>
            <w:r w:rsidR="002207C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ов</w:t>
            </w:r>
          </w:p>
        </w:tc>
      </w:tr>
      <w:tr w:rsidR="002207C7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Default="004322F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Pr="002207C7" w:rsidRDefault="004322F0" w:rsidP="00E134CC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719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Pr="002207C7" w:rsidRDefault="002207C7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7C7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компетентности и библиотечных специалистов в условиях реализации ФГОС»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7C7" w:rsidRDefault="004322F0" w:rsidP="00E134CC">
            <w:pPr>
              <w:tabs>
                <w:tab w:val="left" w:pos="1843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 часов</w:t>
            </w:r>
          </w:p>
        </w:tc>
      </w:tr>
      <w:tr w:rsidR="005B0EE9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EE9" w:rsidRDefault="005B0EE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EE9" w:rsidRPr="00CF18B0" w:rsidRDefault="005B0EE9" w:rsidP="006A2D6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ЧОУ ДПО ИПКПК </w:t>
            </w:r>
          </w:p>
          <w:p w:rsidR="005B0EE9" w:rsidRPr="00CF18B0" w:rsidRDefault="005B0EE9" w:rsidP="006A2D6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18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EE9" w:rsidRPr="005B0EE9" w:rsidRDefault="005B0EE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EE9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астрономии и инновационные подходы к организации учебного процесса в условиях реализации ФГОСООО и СОО»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EE9" w:rsidRDefault="005B0EE9" w:rsidP="00E134CC">
            <w:pPr>
              <w:tabs>
                <w:tab w:val="left" w:pos="1843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 часов</w:t>
            </w:r>
          </w:p>
        </w:tc>
      </w:tr>
      <w:tr w:rsidR="00FD082A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Default="00FD082A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Pr="00CF18B0" w:rsidRDefault="00FD082A" w:rsidP="006A2D6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Автономная некоммерческая профсоюзная образовательная организация «Кубанский институт профессионального образования»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Pr="005B0EE9" w:rsidRDefault="00FD082A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педагогической деятельности учителя технологии в свете требований ФГОС»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Default="00FD082A" w:rsidP="00E134CC">
            <w:pPr>
              <w:tabs>
                <w:tab w:val="left" w:pos="1843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108 часов</w:t>
            </w:r>
          </w:p>
        </w:tc>
      </w:tr>
      <w:tr w:rsidR="00FD082A" w:rsidTr="005B0EE9">
        <w:trPr>
          <w:trHeight w:val="206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Default="009F03F2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Pr="00CF18B0" w:rsidRDefault="009F03F2" w:rsidP="006A2D6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«ИРО Краснодарского края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Pr="005B0EE9" w:rsidRDefault="009F03F2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участника профессионального конкурса «Учитель здоровья»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082A" w:rsidRDefault="009F03F2" w:rsidP="00E134CC">
            <w:pPr>
              <w:tabs>
                <w:tab w:val="left" w:pos="1843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24 часа</w:t>
            </w:r>
          </w:p>
        </w:tc>
      </w:tr>
    </w:tbl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остается слабой  активность учителей  в работе по подготовке к аттестации на высшую и первую квалификационные категории.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квалификационных категорий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педагогических работников </w:t>
      </w:r>
    </w:p>
    <w:p w:rsidR="00B95DA8" w:rsidRDefault="00B95DA8" w:rsidP="00B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2355"/>
        <w:gridCol w:w="1624"/>
        <w:gridCol w:w="1481"/>
        <w:gridCol w:w="1459"/>
        <w:gridCol w:w="16"/>
        <w:gridCol w:w="1630"/>
      </w:tblGrid>
      <w:tr w:rsidR="00B95DA8" w:rsidTr="00B95DA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79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педагогических работников на 01.08.20</w:t>
            </w:r>
            <w:r w:rsidR="00790D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имеют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квалификационную категорию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имеют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высшую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квалификационную категорию</w:t>
            </w:r>
          </w:p>
        </w:tc>
      </w:tr>
      <w:tr w:rsidR="00B95DA8" w:rsidTr="00B95D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Кол-во</w:t>
            </w:r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A8" w:rsidTr="00B95DA8">
        <w:trPr>
          <w:trHeight w:val="32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79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95DA8" w:rsidRDefault="00B95DA8" w:rsidP="00041569">
      <w:pPr>
        <w:pStyle w:val="af5"/>
        <w:numPr>
          <w:ilvl w:val="1"/>
          <w:numId w:val="33"/>
        </w:numPr>
        <w:tabs>
          <w:tab w:val="left" w:pos="3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Диагностика. Анкетирование.</w:t>
      </w:r>
    </w:p>
    <w:p w:rsidR="00B95DA8" w:rsidRDefault="00B95DA8" w:rsidP="00B95DA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Главным способом отслеживания качества преподавания остается экспертиза реального учебного занятия. </w:t>
      </w:r>
    </w:p>
    <w:p w:rsidR="00B95DA8" w:rsidRDefault="00B95DA8" w:rsidP="00041569">
      <w:pPr>
        <w:pStyle w:val="af5"/>
        <w:numPr>
          <w:ilvl w:val="2"/>
          <w:numId w:val="33"/>
        </w:numPr>
        <w:tabs>
          <w:tab w:val="left" w:pos="3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 по вопросам приоритетных качеств учителя.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780"/>
        <w:gridCol w:w="4243"/>
      </w:tblGrid>
      <w:tr w:rsidR="00B95DA8" w:rsidTr="00B95D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качества учителя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о качестве работы  учителя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качестве  работы учителя</w:t>
            </w:r>
          </w:p>
        </w:tc>
      </w:tr>
      <w:tr w:rsidR="00B95DA8" w:rsidTr="00B95D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свой предмет отлично,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толерантный характер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Интересно, доступно объясняет, считает учащегося личностью</w:t>
            </w:r>
          </w:p>
        </w:tc>
      </w:tr>
      <w:tr w:rsidR="00B95DA8" w:rsidTr="00B95D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Интересно,  профессионально объясняет</w:t>
            </w:r>
          </w:p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приходит на помощь в трудной ситуации.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Оптимистичный характер, требовательный</w:t>
            </w:r>
          </w:p>
        </w:tc>
      </w:tr>
      <w:tr w:rsidR="00B95DA8" w:rsidTr="00B95D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Добросовестное отношение к своим обязанностям.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Толерантный  и справедливый</w:t>
            </w:r>
          </w:p>
        </w:tc>
      </w:tr>
    </w:tbl>
    <w:p w:rsidR="00B95DA8" w:rsidRDefault="00B95DA8" w:rsidP="00B95DA8">
      <w:pPr>
        <w:tabs>
          <w:tab w:val="left" w:pos="348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Выводы: учащиеся </w:t>
      </w:r>
      <w:r>
        <w:rPr>
          <w:rFonts w:ascii="Times New Roman" w:hAnsi="Times New Roman" w:cs="Times New Roman"/>
          <w:sz w:val="28"/>
          <w:szCs w:val="28"/>
        </w:rPr>
        <w:t xml:space="preserve">хотят видеть в педагоге не только и не столько знающего свой предмет учителя, а просто оптимистичного, толерантного  и справедливого человека. </w:t>
      </w: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же «пальму» первенства отдают, прежде всего, профессиональному знанию того предмета, который учитель преподает. </w:t>
      </w:r>
      <w:r>
        <w:rPr>
          <w:rFonts w:ascii="Times New Roman" w:hAnsi="Times New Roman" w:cs="Times New Roman"/>
          <w:b/>
          <w:sz w:val="28"/>
          <w:szCs w:val="28"/>
        </w:rPr>
        <w:t>Данный анализ анкетирования  не один год служит помощью учителям в корректировке своих приоритетов.</w:t>
      </w:r>
    </w:p>
    <w:p w:rsidR="00B95DA8" w:rsidRDefault="00B95DA8" w:rsidP="00B95DA8">
      <w:pPr>
        <w:tabs>
          <w:tab w:val="left" w:pos="34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2.8.2.Творческий потенциал учителя </w:t>
      </w:r>
    </w:p>
    <w:p w:rsidR="00B95DA8" w:rsidRDefault="00B95DA8" w:rsidP="00B95DA8">
      <w:pPr>
        <w:tabs>
          <w:tab w:val="left" w:pos="348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в исследовании участвовали </w:t>
      </w:r>
      <w:r w:rsidR="00112E3A">
        <w:rPr>
          <w:rFonts w:ascii="Times New Roman" w:eastAsia="Calibri" w:hAnsi="Times New Roman" w:cs="Times New Roman"/>
          <w:sz w:val="28"/>
          <w:szCs w:val="28"/>
        </w:rPr>
        <w:t>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педагогов)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творческого потенциала</w:t>
            </w:r>
          </w:p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учителей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Значительный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12E3A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Нормальный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12E3A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12E3A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95DA8" w:rsidRDefault="00B95DA8" w:rsidP="00B95DA8">
      <w:pPr>
        <w:tabs>
          <w:tab w:val="left" w:pos="34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Педагогическое мастерство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педагогического мастерства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учителей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00594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00594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терпимый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Задуматься о смене профессии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B95DA8" w:rsidRDefault="00B95DA8" w:rsidP="00B95DA8">
      <w:pPr>
        <w:tabs>
          <w:tab w:val="left" w:pos="34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Стиль педагогической деятельности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стиля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учителей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Эмоционально-импоровизационный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E00594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05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Эмоционально-методический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E00594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05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Рассуждающее-импровизационный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00594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B95DA8" w:rsidTr="00B95DA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Рассуждающее-методический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00594">
            <w:pPr>
              <w:tabs>
                <w:tab w:val="left" w:pos="3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B95DA8" w:rsidRDefault="00B95DA8" w:rsidP="00B95DA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работе  учителей превалируют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эмоционально-импровизационный  и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эмоционально-методический и стили преподавания.</w:t>
      </w:r>
    </w:p>
    <w:p w:rsidR="00B95DA8" w:rsidRDefault="00B95DA8" w:rsidP="00B95DA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говорит о том, что  учителя  перестраивают стиль своей работы в формате ФГОС НОО, ФГОСООО, ФГОС СОО. </w:t>
      </w:r>
    </w:p>
    <w:p w:rsidR="00B95DA8" w:rsidRDefault="00B95DA8" w:rsidP="00B95DA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Присутствует повышенная чувствительность, зависимость от ситуации на уроке, настроения и подготовленности учащихся.  При отличной методической проработке урока его успех зачастую зависит от эмоционального отклика класса.</w:t>
      </w:r>
    </w:p>
    <w:p w:rsidR="00B95DA8" w:rsidRDefault="00B95DA8" w:rsidP="00B95DA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Недостаточно широкое варьирование форм и методов обучения,  у молодых учителей возможны проблемы с дисциплиной из-за недостаточной  вовлеченности учащихся на уроке, замедленный или завышенный темп урока. </w:t>
      </w:r>
    </w:p>
    <w:p w:rsidR="00B95DA8" w:rsidRDefault="00B95DA8" w:rsidP="00B95DA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Однако, все больше,   наблюдается высокая методичность, требовательность. Умение интересно преподать материал, вызвав у учеников интерес к содержанию предмета. Объективность, ровное и справедливое отношение к учащимся.</w:t>
      </w:r>
    </w:p>
    <w:p w:rsidR="00B95DA8" w:rsidRDefault="00B95DA8" w:rsidP="00B95DA8">
      <w:pPr>
        <w:pStyle w:val="af5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B1054F" w:rsidRDefault="00B95DA8" w:rsidP="005F7856">
      <w:pPr>
        <w:pStyle w:val="af5"/>
        <w:numPr>
          <w:ilvl w:val="2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</w:t>
      </w:r>
      <w:r w:rsidR="00B1054F">
        <w:rPr>
          <w:rFonts w:ascii="Times New Roman" w:hAnsi="Times New Roman" w:cs="Times New Roman"/>
          <w:b/>
          <w:sz w:val="28"/>
          <w:szCs w:val="28"/>
        </w:rPr>
        <w:t>ень сформированности некоторых</w:t>
      </w:r>
    </w:p>
    <w:p w:rsidR="00B95DA8" w:rsidRPr="00B1054F" w:rsidRDefault="00B95DA8" w:rsidP="00B10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54F">
        <w:rPr>
          <w:rFonts w:ascii="Times New Roman" w:hAnsi="Times New Roman" w:cs="Times New Roman"/>
          <w:b/>
          <w:sz w:val="28"/>
          <w:szCs w:val="28"/>
        </w:rPr>
        <w:t>педагогических умений учителей  школы в формате ФГОС НОО и ФГОС ООО</w:t>
      </w:r>
    </w:p>
    <w:p w:rsidR="00B95DA8" w:rsidRDefault="00B95DA8" w:rsidP="005F7856">
      <w:pPr>
        <w:pStyle w:val="af5"/>
        <w:spacing w:after="0" w:line="240" w:lineRule="auto"/>
        <w:ind w:left="1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итогам посещения уроков,  беседам, анкетированию)</w:t>
      </w:r>
    </w:p>
    <w:p w:rsidR="00B95DA8" w:rsidRDefault="00B95DA8" w:rsidP="00B95DA8">
      <w:pPr>
        <w:pStyle w:val="af5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Ind w:w="894" w:type="dxa"/>
        <w:tblLayout w:type="fixed"/>
        <w:tblLook w:val="04A0"/>
      </w:tblPr>
      <w:tblGrid>
        <w:gridCol w:w="627"/>
        <w:gridCol w:w="6100"/>
        <w:gridCol w:w="1950"/>
      </w:tblGrid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Педагогическое умение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учителей, обладающих данным умением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 вывести учебную ситуацию на поиск путей совершенствования и прогнозирования явлений, процессов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0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умениям самообразования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 w:rsidP="00041569">
            <w:pPr>
              <w:pStyle w:val="af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методикой организации проблемного обучения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исследовательскими умениями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технологии умозаключений (сравнение, сопоставление, определение черт сходства и различия.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Суждение, ранжирование суждений, вывод, общие выводы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дополнительной информации (учебники, энциклопедические материалы, словари, научно-популярная и занимательная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Википедия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личностно-ориентированного обучения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творческой самостоятельной работы учебных групп учащихся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эстетика отношений учащихся с учителем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умозаключениям (спонтанное, прогноз, гипотеза, выбор правильного ответа)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0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знаний, полученных на уроке, со знаниями, приобретенными на занятиях спецкурсов, научных кружков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учащимся заданий на примере известных знаний только в незнакомой (новой) ситуации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95DA8" w:rsidTr="00B95DA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уроке самоконтроля  и самооценки учащимися своей учебной 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E20ACC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95DA8" w:rsidRDefault="00B95DA8" w:rsidP="00B95DA8">
      <w:pPr>
        <w:pStyle w:val="af5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повысился  уровень организации проблемного и исследовательского этапа учебной деятельности, возможность формирования у детей ряда умений и компетенций.</w:t>
      </w:r>
    </w:p>
    <w:p w:rsidR="00B95DA8" w:rsidRDefault="00B95DA8" w:rsidP="00B9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Необходима последовательная и постоянная творческая работа учителей по самостоятельной разработке  предметных заданий в незнакомой новой ситуации  для учащихся  к максимально возможному числу уроков. Составление сценария уроков  с учетом новых требований Стандарта</w:t>
      </w:r>
    </w:p>
    <w:p w:rsidR="00B95DA8" w:rsidRDefault="00B95DA8" w:rsidP="00B95DA8">
      <w:pPr>
        <w:pStyle w:val="af5"/>
        <w:spacing w:after="0" w:line="24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B95DA8" w:rsidP="00B95DA8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комфортности учебно-воспитательного процесса</w:t>
      </w:r>
    </w:p>
    <w:p w:rsidR="00B95DA8" w:rsidRDefault="00B95DA8" w:rsidP="00B95DA8">
      <w:pPr>
        <w:tabs>
          <w:tab w:val="left" w:pos="34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Оценка соответствия службы охраны труда и обеспечение безопасности</w:t>
      </w:r>
    </w:p>
    <w:p w:rsidR="00B95DA8" w:rsidRDefault="00B95DA8" w:rsidP="00B95DA8">
      <w:pPr>
        <w:tabs>
          <w:tab w:val="left" w:pos="3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работает служба по охране труда. В начале каждого учебного года учебные кабинеты подвергаются проверке и составляются акты, разрешающие учебно-воспитательную деятельность.</w:t>
      </w:r>
    </w:p>
    <w:p w:rsidR="00B95DA8" w:rsidRDefault="00B95DA8" w:rsidP="00B95DA8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мероприятий, формирующих способность учащихся и педагогов к действиям в экстремальных ситуациях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5106"/>
        <w:gridCol w:w="1904"/>
        <w:gridCol w:w="1904"/>
      </w:tblGrid>
      <w:tr w:rsidR="00B95DA8" w:rsidTr="00B95DA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AE4488" w:rsidTr="00B95D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88" w:rsidRDefault="00AE4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88" w:rsidRDefault="00AE4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Штабные учения педагогического коллектива и вспомогательного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персонала, обеспечивающего УВП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Учения по поэтапной эвакуации из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«Дня защиты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изучению строения и работы огнетушителя со сдачей зачета по этому вопросу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педсостава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оказанию первой медицинской помощи пострадавшим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 на случай террористического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 по эвакуации из школы при аварии с выбросом ТХВ (токсических химических веществ)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  <w:tr w:rsidR="00AE4488" w:rsidTr="00B95D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88" w:rsidRDefault="00AE4488">
            <w:pPr>
              <w:numPr>
                <w:ilvl w:val="0"/>
                <w:numId w:val="10"/>
              </w:numPr>
              <w:tabs>
                <w:tab w:val="left" w:pos="34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 w:rsidP="006A2D6A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88" w:rsidRDefault="00AE448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плану школы</w:t>
            </w:r>
          </w:p>
        </w:tc>
      </w:tr>
    </w:tbl>
    <w:p w:rsidR="00B95DA8" w:rsidRDefault="00B95DA8" w:rsidP="00B95DA8">
      <w:pPr>
        <w:tabs>
          <w:tab w:val="left" w:pos="34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B95DA8" w:rsidRDefault="00B95DA8" w:rsidP="00B95DA8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20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Система безопасности школы функционирует бесперебойно (</w:t>
      </w:r>
      <w:r w:rsidR="00AC2035">
        <w:rPr>
          <w:rFonts w:ascii="Times New Roman" w:hAnsi="Times New Roman" w:cs="Times New Roman"/>
          <w:sz w:val="28"/>
          <w:szCs w:val="28"/>
        </w:rPr>
        <w:t xml:space="preserve">16 уличных и 25 внутренних </w:t>
      </w:r>
      <w:r>
        <w:rPr>
          <w:rFonts w:ascii="Times New Roman" w:hAnsi="Times New Roman" w:cs="Times New Roman"/>
          <w:sz w:val="28"/>
          <w:szCs w:val="28"/>
        </w:rPr>
        <w:t xml:space="preserve"> видеокамер  наблюдения), находится в постоянном развитии, подвергается созидательному контролю со стороны органов государственного и общественного управления.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безопасности МБОУ СОШ № 57  Безопасные условия пребывания детей в школе помогает обеспечивать охранное предприятие  </w:t>
      </w:r>
      <w:r w:rsidR="00AC2035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ЧОП «</w:t>
      </w:r>
      <w:r w:rsidR="00AC2035">
        <w:rPr>
          <w:rFonts w:ascii="Times New Roman" w:hAnsi="Times New Roman" w:cs="Times New Roman"/>
          <w:sz w:val="28"/>
          <w:szCs w:val="28"/>
        </w:rPr>
        <w:t>Казачий Спас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5DA8" w:rsidRDefault="00B95DA8" w:rsidP="00B95DA8">
      <w:pPr>
        <w:tabs>
          <w:tab w:val="left" w:pos="34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4.2.Оценка состояния условий согласно  требованиям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</w:p>
    <w:p w:rsidR="001D3D24" w:rsidRDefault="00F32828" w:rsidP="00B95DA8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 </w:t>
      </w:r>
      <w:r w:rsidR="00B95DA8">
        <w:rPr>
          <w:rFonts w:ascii="Times New Roman" w:hAnsi="Times New Roman" w:cs="Times New Roman"/>
          <w:bCs/>
          <w:sz w:val="28"/>
          <w:szCs w:val="28"/>
        </w:rPr>
        <w:t>Санитарно-эпидемиологическо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B95DA8">
        <w:rPr>
          <w:rFonts w:ascii="Times New Roman" w:hAnsi="Times New Roman" w:cs="Times New Roman"/>
          <w:bCs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B95D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5DA8" w:rsidRDefault="00B95DA8" w:rsidP="00B95DA8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5EF8">
        <w:rPr>
          <w:rFonts w:ascii="Times New Roman" w:hAnsi="Times New Roman" w:cs="Times New Roman"/>
          <w:bCs/>
          <w:sz w:val="28"/>
          <w:szCs w:val="28"/>
        </w:rPr>
        <w:t>№ 23.КК.05.080.М.001349.01.12 от 30.01.2012г.</w:t>
      </w:r>
      <w:r w:rsidR="005F185C">
        <w:rPr>
          <w:rFonts w:ascii="Times New Roman" w:hAnsi="Times New Roman" w:cs="Times New Roman"/>
          <w:bCs/>
          <w:sz w:val="28"/>
          <w:szCs w:val="28"/>
        </w:rPr>
        <w:t xml:space="preserve">    Школа </w:t>
      </w:r>
    </w:p>
    <w:p w:rsidR="00B95DA8" w:rsidRDefault="005F185C" w:rsidP="00B95DA8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387113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B95DA8">
        <w:rPr>
          <w:rFonts w:ascii="Times New Roman" w:hAnsi="Times New Roman" w:cs="Times New Roman"/>
          <w:bCs/>
          <w:sz w:val="28"/>
          <w:szCs w:val="28"/>
        </w:rPr>
        <w:t>оответствует</w:t>
      </w:r>
      <w:proofErr w:type="spellEnd"/>
      <w:proofErr w:type="gramEnd"/>
      <w:r w:rsidR="00B95DA8">
        <w:rPr>
          <w:rFonts w:ascii="Times New Roman" w:hAnsi="Times New Roman" w:cs="Times New Roman"/>
          <w:bCs/>
          <w:sz w:val="28"/>
          <w:szCs w:val="28"/>
        </w:rPr>
        <w:t xml:space="preserve"> государственным эпидемиологическим правилам и нормативам </w:t>
      </w:r>
      <w:proofErr w:type="spellStart"/>
      <w:r w:rsidR="00B95DA8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B95DA8">
        <w:rPr>
          <w:rFonts w:ascii="Times New Roman" w:hAnsi="Times New Roman" w:cs="Times New Roman"/>
          <w:bCs/>
          <w:sz w:val="28"/>
          <w:szCs w:val="28"/>
        </w:rPr>
        <w:t xml:space="preserve"> 2.4.2.2821-10</w:t>
      </w:r>
    </w:p>
    <w:p w:rsidR="00B95DA8" w:rsidRDefault="00B95DA8" w:rsidP="00B95DA8">
      <w:pPr>
        <w:tabs>
          <w:tab w:val="left" w:pos="34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4.3.Оценка морально-психологического климата в коллективе учащихся и учителей </w:t>
      </w:r>
    </w:p>
    <w:p w:rsidR="00B95DA8" w:rsidRDefault="00B95DA8" w:rsidP="00B95DA8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Результаты итогового  анкетирования </w:t>
      </w:r>
    </w:p>
    <w:p w:rsidR="00B95DA8" w:rsidRDefault="00B95DA8" w:rsidP="00B95DA8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«Климат в коллективе» </w:t>
      </w:r>
    </w:p>
    <w:p w:rsidR="00B95DA8" w:rsidRDefault="00B95DA8" w:rsidP="00B95DA8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учителей и учащихся)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7D2933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Ответы учителей (чел.) (опрошено </w:t>
            </w:r>
            <w:r w:rsidR="007D29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7D2933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Ответы учащихся (чел.) (опрошено </w:t>
            </w:r>
            <w:r w:rsidR="007D2933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учащихся)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у Вас бывают конфликты:</w:t>
            </w:r>
          </w:p>
          <w:p w:rsidR="00B95DA8" w:rsidRDefault="00B95DA8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учителями;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7D2933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7D2933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администрацией;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7D2933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учащимися;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7D2933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7D2933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Вы обычно разряжаетесь (снимаете напряжение):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 w:rsidP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где-то еще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ли Вы болеете?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1021FE">
            <w:pPr>
              <w:tabs>
                <w:tab w:val="left" w:pos="34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хотели бы уволиться (уйти в другую школу), если бы было куда устроиться?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1021FE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Да- </w:t>
            </w:r>
            <w:r w:rsidR="001021F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FB334B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</w:t>
            </w:r>
            <w:r w:rsidR="00FB3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преобладающая тональность Вашего настроения (мажор-минор)?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Мажор- 3</w:t>
            </w:r>
            <w:r w:rsidR="001C3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B95DA8" w:rsidRDefault="00B95DA8" w:rsidP="001C3916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Минор – </w:t>
            </w:r>
            <w:r w:rsidR="001C39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Мажор – </w:t>
            </w:r>
            <w:r w:rsidR="001C3916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  <w:p w:rsidR="00B95DA8" w:rsidRDefault="00B95DA8" w:rsidP="001C3916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Минор –</w:t>
            </w:r>
            <w:r w:rsidR="001C391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считаете: у Вас сплоченный коллектив?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E6426F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Да- 4</w:t>
            </w:r>
            <w:r w:rsidR="00E642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E6426F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– </w:t>
            </w:r>
            <w:r w:rsidR="00E6426F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Раздражает ли Вас характер и тональность критики со стороны Вашего руководства (педагогов)?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402129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 –</w:t>
            </w:r>
            <w:r w:rsidR="0040212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402129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 – </w:t>
            </w:r>
            <w:r w:rsidR="00402129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</w:tr>
      <w:tr w:rsidR="00B95DA8" w:rsidTr="00B95DA8">
        <w:trPr>
          <w:trHeight w:val="9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Знаете ли Вы концепцию развития школы? Особенности ФГОС нового поколения?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F17D84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 –</w:t>
            </w:r>
            <w:r w:rsidR="00F17D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 w:rsidP="00F17D84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– </w:t>
            </w:r>
            <w:r w:rsidR="00F17D84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</w:tr>
      <w:tr w:rsidR="00B95DA8" w:rsidTr="00B95D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Ваше состояние здоровья  (в процентах).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17D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  100%     </w:t>
            </w:r>
          </w:p>
          <w:p w:rsidR="00B95DA8" w:rsidRDefault="00F17D84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28</w:t>
            </w:r>
            <w:r w:rsidR="00B95DA8">
              <w:rPr>
                <w:rFonts w:ascii="Times New Roman" w:hAnsi="Times New Roman" w:cs="Times New Roman"/>
                <w:sz w:val="28"/>
                <w:szCs w:val="28"/>
              </w:rPr>
              <w:t xml:space="preserve">  чел.     90%      </w:t>
            </w:r>
          </w:p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7D84">
              <w:rPr>
                <w:rFonts w:ascii="Times New Roman" w:hAnsi="Times New Roman" w:cs="Times New Roman"/>
                <w:sz w:val="28"/>
                <w:szCs w:val="28"/>
              </w:rPr>
              <w:t xml:space="preserve">258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чел.- 100%  </w:t>
            </w:r>
          </w:p>
          <w:p w:rsidR="00B95DA8" w:rsidRDefault="00F17D84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 </w:t>
            </w:r>
            <w:r w:rsidR="00B95DA8">
              <w:rPr>
                <w:rFonts w:ascii="Times New Roman" w:hAnsi="Times New Roman" w:cs="Times New Roman"/>
                <w:sz w:val="28"/>
                <w:szCs w:val="28"/>
              </w:rPr>
              <w:t>чел.-  50%</w:t>
            </w:r>
          </w:p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8" w:rsidRDefault="00B95DA8">
            <w:pPr>
              <w:tabs>
                <w:tab w:val="left" w:pos="34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5DA8" w:rsidRDefault="00B95DA8" w:rsidP="00B95DA8">
      <w:pPr>
        <w:tabs>
          <w:tab w:val="left" w:pos="34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 Таким образом, морально-психологический  климат в коллективе учащихся и учителей в 201</w:t>
      </w:r>
      <w:r w:rsidR="004C54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C54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 году  оценивается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удовлетворительно.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95DA8" w:rsidRDefault="00B95DA8" w:rsidP="00B95DA8">
      <w:pPr>
        <w:tabs>
          <w:tab w:val="left" w:pos="34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коллективе в основном  преобладает деловая,  дружелюбная, основанная на взаимном уважении и сдержанности  атмосфера доступности образования. Позиция и поступки руководства и  учителей  предсказуемы и уважительны.</w:t>
      </w:r>
    </w:p>
    <w:p w:rsidR="00B95DA8" w:rsidRDefault="00B95DA8" w:rsidP="00B95DA8">
      <w:pPr>
        <w:tabs>
          <w:tab w:val="left" w:pos="34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Однако, как показывают результаты анкетирования,   существует ряд проблем и в отношениях учителей и руководства,  и в отношениях учителей, учащихся  и их   родителей.</w:t>
      </w:r>
    </w:p>
    <w:p w:rsidR="00B95DA8" w:rsidRDefault="00B95DA8" w:rsidP="00B95DA8">
      <w:pPr>
        <w:tabs>
          <w:tab w:val="left" w:pos="3480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работу учителя  и учащихся,  администрация школы  придерживается принципа: «Критика – неэффективный способ информирования». Критика, вызывает моментальную психологическую реакцию человека (он защищает себя, а не суть проблемы, как правило). Наша задача – снять эту защитную реакцию, давая понять каждому: «Говорим о тебе не как  о личности, а как о профессионале, как об ученике».</w:t>
      </w:r>
    </w:p>
    <w:p w:rsidR="00B06747" w:rsidRPr="00E76B27" w:rsidRDefault="00B06747" w:rsidP="00B067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6B27">
        <w:rPr>
          <w:rFonts w:ascii="Times New Roman" w:hAnsi="Times New Roman"/>
          <w:b/>
          <w:sz w:val="28"/>
          <w:szCs w:val="28"/>
        </w:rPr>
        <w:t>АНАЛИЗ</w:t>
      </w:r>
    </w:p>
    <w:p w:rsidR="00B06747" w:rsidRPr="00E76B27" w:rsidRDefault="00B06747" w:rsidP="00B06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76B27">
        <w:rPr>
          <w:rFonts w:ascii="Times New Roman" w:hAnsi="Times New Roman"/>
          <w:b/>
          <w:sz w:val="28"/>
          <w:szCs w:val="28"/>
        </w:rPr>
        <w:t xml:space="preserve">воспитательной работы </w:t>
      </w:r>
      <w:r w:rsidRPr="00E76B27">
        <w:rPr>
          <w:rFonts w:ascii="Times New Roman" w:eastAsia="Times New Roman" w:hAnsi="Times New Roman"/>
          <w:b/>
          <w:color w:val="000000"/>
          <w:sz w:val="28"/>
          <w:szCs w:val="28"/>
        </w:rPr>
        <w:t>в традиционном, очном режиме обучения и</w:t>
      </w:r>
    </w:p>
    <w:p w:rsidR="00B06747" w:rsidRDefault="00B06747" w:rsidP="00B0674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76B27">
        <w:rPr>
          <w:rFonts w:ascii="Times New Roman" w:eastAsia="Times New Roman" w:hAnsi="Times New Roman"/>
          <w:b/>
          <w:color w:val="000000"/>
          <w:sz w:val="28"/>
          <w:szCs w:val="28"/>
        </w:rPr>
        <w:t>воспитания за период с 01.09.2019 по 20.03.2020</w:t>
      </w:r>
    </w:p>
    <w:p w:rsidR="00B06747" w:rsidRPr="00AB3C48" w:rsidRDefault="00B06747" w:rsidP="00B06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               Целью воспитательной работы МБОУ СОШ № 57 является создание единого воспитательного пространства для развития у школьников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B06747" w:rsidRPr="00AB3C48" w:rsidRDefault="00B06747" w:rsidP="00B06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Задачи: 1. Формировать личность гражд</w:t>
      </w:r>
      <w:r>
        <w:rPr>
          <w:rFonts w:ascii="Times New Roman" w:hAnsi="Times New Roman"/>
          <w:sz w:val="28"/>
          <w:szCs w:val="28"/>
        </w:rPr>
        <w:t>анина и патриота России с присущ</w:t>
      </w:r>
      <w:r w:rsidRPr="00AB3C48">
        <w:rPr>
          <w:rFonts w:ascii="Times New Roman" w:hAnsi="Times New Roman"/>
          <w:sz w:val="28"/>
          <w:szCs w:val="28"/>
        </w:rPr>
        <w:t xml:space="preserve">ими ему ценностями, взглядами. </w:t>
      </w:r>
    </w:p>
    <w:p w:rsidR="00B06747" w:rsidRPr="00AB3C48" w:rsidRDefault="00B06747" w:rsidP="00B06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>2. Сохранить нравственное, психическое и физическое здоровье детей, воспитать осознание учащимися необходимости ведения здорового образа жизни.</w:t>
      </w:r>
    </w:p>
    <w:p w:rsidR="00B06747" w:rsidRPr="00AB3C48" w:rsidRDefault="00B06747" w:rsidP="00B06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3. Развивать систему школьного самоуправления, создавая условия для проявления неформального лидерства учащихся.</w:t>
      </w:r>
    </w:p>
    <w:p w:rsidR="00B06747" w:rsidRPr="00AB3C48" w:rsidRDefault="00B06747" w:rsidP="00B06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lastRenderedPageBreak/>
        <w:t xml:space="preserve"> 4. Создавать условия для активного участия семьи в воспитательной работе школы. </w:t>
      </w:r>
    </w:p>
    <w:p w:rsidR="00B06747" w:rsidRPr="00296498" w:rsidRDefault="00B06747" w:rsidP="00B06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C4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AB3C48">
        <w:rPr>
          <w:rFonts w:ascii="Times New Roman" w:hAnsi="Times New Roman"/>
          <w:sz w:val="28"/>
          <w:szCs w:val="28"/>
        </w:rPr>
        <w:t>Классный руководитель – это педагог профессионал, духовный посредник между обществом и ребенком в освоении им культуры, накопленной человечеством; организующий в классном коллективе систему гуманистических отношений через разнообразные виды воспитывающей деятельности, создающий условия для индивидуального самовыражения каждого ребенка и осуществляющий индивидуальное корректирование его развития.</w:t>
      </w:r>
      <w:proofErr w:type="gramEnd"/>
      <w:r w:rsidRPr="00AB3C48">
        <w:rPr>
          <w:rFonts w:ascii="Times New Roman" w:hAnsi="Times New Roman"/>
          <w:sz w:val="28"/>
          <w:szCs w:val="28"/>
        </w:rPr>
        <w:t xml:space="preserve"> Деятельность МО классных руководителей является ключевым звеном воспитательной работы, основным механизмом реализации воспитательных задач, стоящих перед школой. Главным условием успешной работы, которого является повышение профессионального мастерства классных руководителей, их творческий и профессиональный рост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296498">
        <w:rPr>
          <w:rFonts w:ascii="Times New Roman" w:hAnsi="Times New Roman"/>
          <w:sz w:val="28"/>
          <w:szCs w:val="28"/>
        </w:rPr>
        <w:t xml:space="preserve">Все классные руководители выбрали для себя индивидуальную тему творческого поиска в воспитательном процессе и ведут </w:t>
      </w:r>
      <w:proofErr w:type="spellStart"/>
      <w:r w:rsidRPr="00296498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Pr="00296498">
        <w:rPr>
          <w:rFonts w:ascii="Times New Roman" w:hAnsi="Times New Roman"/>
          <w:sz w:val="28"/>
          <w:szCs w:val="28"/>
        </w:rPr>
        <w:t xml:space="preserve"> - аналитическую работу. Итоги этой работы отражаются в </w:t>
      </w:r>
      <w:proofErr w:type="spellStart"/>
      <w:r w:rsidRPr="00296498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296498">
        <w:rPr>
          <w:rFonts w:ascii="Times New Roman" w:hAnsi="Times New Roman"/>
          <w:sz w:val="28"/>
          <w:szCs w:val="28"/>
        </w:rPr>
        <w:t xml:space="preserve"> классных руководителей. </w:t>
      </w:r>
      <w:r>
        <w:rPr>
          <w:rFonts w:ascii="Times New Roman" w:hAnsi="Times New Roman"/>
          <w:sz w:val="28"/>
          <w:szCs w:val="28"/>
        </w:rPr>
        <w:t xml:space="preserve">В ежегодном конкурсе «Лучший 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Поломарчук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В.С. заняла первое место.</w:t>
      </w:r>
    </w:p>
    <w:p w:rsidR="00B06747" w:rsidRPr="00296498" w:rsidRDefault="00B06747" w:rsidP="00B06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6B27">
        <w:rPr>
          <w:rFonts w:ascii="Times New Roman" w:hAnsi="Times New Roman"/>
          <w:b/>
          <w:sz w:val="28"/>
          <w:szCs w:val="28"/>
        </w:rPr>
        <w:t>Профилактика дорожно-транспортных происшествий.</w:t>
      </w:r>
      <w:r>
        <w:t xml:space="preserve"> </w:t>
      </w:r>
      <w:r w:rsidRPr="00296498">
        <w:rPr>
          <w:rFonts w:ascii="Times New Roman" w:hAnsi="Times New Roman"/>
          <w:sz w:val="28"/>
          <w:szCs w:val="28"/>
        </w:rPr>
        <w:t xml:space="preserve">Работа по профилактике </w:t>
      </w:r>
      <w:proofErr w:type="gramStart"/>
      <w:r w:rsidRPr="00296498">
        <w:rPr>
          <w:rFonts w:ascii="Times New Roman" w:hAnsi="Times New Roman"/>
          <w:sz w:val="28"/>
          <w:szCs w:val="28"/>
        </w:rPr>
        <w:t>дорожно-транспортный</w:t>
      </w:r>
      <w:proofErr w:type="gramEnd"/>
      <w:r w:rsidRPr="00296498">
        <w:rPr>
          <w:rFonts w:ascii="Times New Roman" w:hAnsi="Times New Roman"/>
          <w:sz w:val="28"/>
          <w:szCs w:val="28"/>
        </w:rPr>
        <w:t xml:space="preserve"> происшествий в школе ведется согласно плану. Для предотвращений дорожно-транспортных происшествий в школе еженедельно классными руководителями и учителями-предметниками проводятся минутки по профилактике ДДТ. Ежемесячно проводятся тематические занятия по изучению ПДД. </w:t>
      </w:r>
      <w:r>
        <w:rPr>
          <w:rFonts w:ascii="Times New Roman" w:hAnsi="Times New Roman"/>
          <w:sz w:val="28"/>
          <w:szCs w:val="28"/>
        </w:rPr>
        <w:t>Отряд ЮИД занял второе место в городском этапе  конкурса «Безопасное колесо - 2019»</w:t>
      </w:r>
    </w:p>
    <w:p w:rsidR="00B06747" w:rsidRDefault="00B06747" w:rsidP="00B0674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В 2019-2020 учебном году продолжилась работа по развитию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ученического самоуправления. С учетом плана воспитательной работы был составлен план работы ученического самоуправления. В течение года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регулярно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роводились заседания Совета старшеклассников ученического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самоуправления, проводились школьные ученические собрания, в том числе</w:t>
      </w:r>
    </w:p>
    <w:p w:rsidR="00B06747" w:rsidRPr="00BD1CF1" w:rsidRDefault="00B06747" w:rsidP="00B0674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тематические, по актуальным вопросам, заслушивались отчеты о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проделанной работе. Ребята занимались организацией и проведением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традиционных интеллектуальных и творческих мероприятий. Традиции – это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то, чем сильна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наш</w:t>
      </w:r>
      <w:proofErr w:type="gram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 школа, что позволяет иметь свое лицо. Каждый может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спрогнозировать свое участие в определенном деле.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 течение учебного года регулярно проводились операции «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Внешний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вид», «В школу без опозданий», «Чистота – залог здоровья», «Чистый стол»,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«Класс года». Ребята принимали активное участие в мероприятиях «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Высокая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ответственность», «Мы за чистоту русского языка», «Береги свой дом!»,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«День без </w:t>
      </w:r>
      <w:proofErr w:type="spell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гаджетов</w:t>
      </w:r>
      <w:proofErr w:type="spell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», «Информационная безопасность» в рамках проведения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Недель профилактики. Было организовано школьное дежурство. Ребята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вместе с дежурными классным руководителем следили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порядком, выявляли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опоздавших</w:t>
      </w:r>
      <w:proofErr w:type="gram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, недобросовестных обучающихся.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Продолжила работу Школа ученического актива «Воспитай лидера»,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занятиях</w:t>
      </w:r>
      <w:proofErr w:type="gram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которой обсуждались вопросы </w:t>
      </w:r>
      <w:proofErr w:type="spell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командообразования</w:t>
      </w:r>
      <w:proofErr w:type="spell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, сплочения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детского коллектива, воспитания у ребят лидерских качеств.</w:t>
      </w:r>
      <w:r w:rsidRPr="0064143F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С целью развития системы ученического самоуправления в октябре 2019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года и марте 2020 года были проведены мероприятия «День дублера»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рамках</w:t>
      </w:r>
      <w:proofErr w:type="gram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 празднования Дня учителя и Международного женского дня. Затем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был проведен итоговый педагогический совет, где ребята поделились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своими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впечатлениями о нелегком учительском труде.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Регулярно выпускалась школьная газета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Ветер перемен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», в которой находили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отражение все дела и мероприятия нашего центра, освещались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знаменательные календарные даты, а также регулярно подавалась сводка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данных о результатах школьного дежурства.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За последние годы выросли активность и интерес учащихся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gram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 различным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творческим делам. Они сами проявляют инициативу, участвуют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составлении</w:t>
      </w:r>
      <w:proofErr w:type="gram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 сценариев мероприятий.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Ученическое самоуправление обеспечивает участие многих детей </w:t>
      </w: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управлении</w:t>
      </w:r>
      <w:proofErr w:type="gram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 xml:space="preserve"> делами коллектива своего класса и школы, помогает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администрации, </w:t>
      </w:r>
      <w:proofErr w:type="spellStart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пед</w:t>
      </w:r>
      <w:proofErr w:type="spellEnd"/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. коллективу в осуществлении поставленных организаторских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воспитательных задач.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Такая система самоуправления в школе повышает уровень</w:t>
      </w:r>
    </w:p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воспитательной работы.</w:t>
      </w:r>
      <w:r w:rsidRPr="0064143F">
        <w:rPr>
          <w:rFonts w:ascii="Times New Roman" w:hAnsi="Times New Roman"/>
          <w:sz w:val="28"/>
          <w:szCs w:val="28"/>
        </w:rPr>
        <w:t xml:space="preserve"> </w:t>
      </w:r>
      <w:r w:rsidRPr="00ED569B">
        <w:rPr>
          <w:rFonts w:ascii="Times New Roman" w:hAnsi="Times New Roman"/>
          <w:sz w:val="28"/>
          <w:szCs w:val="28"/>
        </w:rPr>
        <w:t>В сентябре 2019 года в классах прошли выборы ученических активов, а в октябре прошли выборы президента ШУС. Лидерами школьного самоуправления единогласно стали учащиеся 9б класса: президен</w:t>
      </w:r>
      <w:proofErr w:type="gramStart"/>
      <w:r w:rsidRPr="00ED569B">
        <w:rPr>
          <w:rFonts w:ascii="Times New Roman" w:hAnsi="Times New Roman"/>
          <w:sz w:val="28"/>
          <w:szCs w:val="28"/>
        </w:rPr>
        <w:t>т-</w:t>
      </w:r>
      <w:proofErr w:type="gramEnd"/>
      <w:r w:rsidRPr="00ED5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69B">
        <w:rPr>
          <w:rFonts w:ascii="Times New Roman" w:hAnsi="Times New Roman"/>
          <w:sz w:val="28"/>
          <w:szCs w:val="28"/>
        </w:rPr>
        <w:t>Брагарник</w:t>
      </w:r>
      <w:proofErr w:type="spellEnd"/>
      <w:r w:rsidRPr="00ED569B">
        <w:rPr>
          <w:rFonts w:ascii="Times New Roman" w:hAnsi="Times New Roman"/>
          <w:sz w:val="28"/>
          <w:szCs w:val="28"/>
        </w:rPr>
        <w:t xml:space="preserve"> Давид, 9в класс заместитель – </w:t>
      </w:r>
      <w:proofErr w:type="spellStart"/>
      <w:r w:rsidRPr="00ED569B">
        <w:rPr>
          <w:rFonts w:ascii="Times New Roman" w:hAnsi="Times New Roman"/>
          <w:sz w:val="28"/>
          <w:szCs w:val="28"/>
        </w:rPr>
        <w:t>Гайбадулина</w:t>
      </w:r>
      <w:proofErr w:type="spellEnd"/>
      <w:r w:rsidRPr="00ED569B">
        <w:rPr>
          <w:rFonts w:ascii="Times New Roman" w:hAnsi="Times New Roman"/>
          <w:sz w:val="28"/>
          <w:szCs w:val="28"/>
        </w:rPr>
        <w:t xml:space="preserve"> Ольга .</w:t>
      </w:r>
      <w:r w:rsidRPr="0064143F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BD1CF1">
        <w:rPr>
          <w:rFonts w:ascii="Times New Roman" w:eastAsia="Times New Roman" w:hAnsi="Times New Roman"/>
          <w:color w:val="000000"/>
          <w:sz w:val="28"/>
          <w:szCs w:val="28"/>
        </w:rPr>
        <w:t>В рамках волонтерского движения был</w:t>
      </w:r>
      <w:r w:rsidRPr="0064143F">
        <w:rPr>
          <w:rFonts w:ascii="Times New Roman" w:eastAsia="Times New Roman" w:hAnsi="Times New Roman"/>
          <w:color w:val="000000"/>
          <w:sz w:val="28"/>
          <w:szCs w:val="28"/>
        </w:rPr>
        <w:t>а организована помощь ветеранам войны и труда.</w:t>
      </w:r>
    </w:p>
    <w:p w:rsidR="00B06747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BD1CF1">
        <w:rPr>
          <w:rFonts w:ascii="Times New Roman" w:eastAsia="Times New Roman" w:hAnsi="Times New Roman"/>
          <w:b/>
          <w:color w:val="000000"/>
          <w:sz w:val="28"/>
          <w:szCs w:val="28"/>
        </w:rPr>
        <w:t>х</w:t>
      </w:r>
      <w:proofErr w:type="gramEnd"/>
      <w:r w:rsidRPr="00BD1CF1">
        <w:rPr>
          <w:rFonts w:ascii="Times New Roman" w:eastAsia="Times New Roman" w:hAnsi="Times New Roman"/>
          <w:b/>
          <w:color w:val="000000"/>
          <w:sz w:val="28"/>
          <w:szCs w:val="28"/>
        </w:rPr>
        <w:t>удожественно-эстетическое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06747" w:rsidRPr="00E76B27" w:rsidTr="00316A14">
        <w:tc>
          <w:tcPr>
            <w:tcW w:w="4785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Число участников</w:t>
            </w:r>
          </w:p>
        </w:tc>
      </w:tr>
      <w:tr w:rsidR="00B06747" w:rsidRPr="00E76B27" w:rsidTr="00316A14">
        <w:tc>
          <w:tcPr>
            <w:tcW w:w="4785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Торжественная линейка ко Дню знаний с элементами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театрализации</w:t>
            </w:r>
          </w:p>
        </w:tc>
        <w:tc>
          <w:tcPr>
            <w:tcW w:w="4786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  </w:t>
            </w: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410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),</w:t>
            </w:r>
          </w:p>
        </w:tc>
      </w:tr>
      <w:tr w:rsidR="00B06747" w:rsidRPr="00E76B27" w:rsidTr="00316A14">
        <w:tc>
          <w:tcPr>
            <w:tcW w:w="4785" w:type="dxa"/>
          </w:tcPr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рисунка на асфальте «Здравствуй, школа!»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85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4785" w:type="dxa"/>
          </w:tcPr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Выставка детских творческих работ из </w:t>
            </w:r>
            <w:proofErr w:type="gramStart"/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природного</w:t>
            </w:r>
            <w:proofErr w:type="gramEnd"/>
          </w:p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материала, рисунков на тему «Золотая осень».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94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4785" w:type="dxa"/>
          </w:tcPr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Концертные программы, посвященные Дню учителя,</w:t>
            </w:r>
          </w:p>
          <w:p w:rsidR="00B06747" w:rsidRPr="00E76B27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92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4785" w:type="dxa"/>
          </w:tcPr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Дню матери, «Верим в себя!» ко Дню </w:t>
            </w: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инвалидов, </w:t>
            </w:r>
            <w:proofErr w:type="gramStart"/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</w:t>
            </w:r>
            <w:proofErr w:type="gramEnd"/>
          </w:p>
          <w:p w:rsidR="00B06747" w:rsidRPr="00BD1CF1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Дню защитника Отечества, </w:t>
            </w:r>
            <w:proofErr w:type="gramStart"/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BD1C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Международному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женскому дню</w:t>
            </w:r>
          </w:p>
          <w:p w:rsidR="00B06747" w:rsidRPr="00E76B27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Литературные гостиные (школьный уровень):</w:t>
            </w:r>
          </w:p>
        </w:tc>
        <w:tc>
          <w:tcPr>
            <w:tcW w:w="4786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Число участников – 254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4785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«Осенняя палитра», «Зимние забавы», «Весенняя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капель».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Конкурсно-игровые</w:t>
            </w:r>
            <w:proofErr w:type="spell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 «Осенний бал»,</w:t>
            </w:r>
          </w:p>
          <w:p w:rsidR="00B06747" w:rsidRPr="00E76B27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Фольклорная интерактивная программа «</w:t>
            </w:r>
            <w:proofErr w:type="spell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Осенины</w:t>
            </w:r>
            <w:proofErr w:type="spell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786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Число участников – 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4785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«Зимушка-зима!», «А ну-ка, девочки!».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Новогодние театрализованные представления силами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детей и педагогов старшей школы для детей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начальной школы в рамках шефской помощи, 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старшей</w:t>
            </w:r>
            <w:proofErr w:type="gram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силами театральн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ого кружка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06747" w:rsidRPr="00E76B27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94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4785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детского творчества в различных номинациях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«Парад талантов».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98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06747" w:rsidRPr="00BD1CF1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Представления детей об эстетических идеалах и художественных ценностях культуры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Росс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ии и её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 народов формируются посредством познавательных экскурсий, знакомства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с произведениями искусства в музее, на выставках, по репродукциям. 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Дети получают первоначальный опыт самореализации в различных видах творческой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деятельности, умение выражать себя в доступных видах и формах художественного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творчества, участвуя в различных конкурсах художественного чтения, </w:t>
      </w:r>
      <w:proofErr w:type="spell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рисунков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,п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оделок</w:t>
      </w:r>
      <w:proofErr w:type="spell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На творческом подъеме всегда проходит традиционный школьный конкурс детского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творчества «Парад талантов». Несмотря на то, что он проходит ежегодно, ребята 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перестают нас радовать и удивлять вновь открывающимися талантами.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Участие вместе с родителями в подготовке и проведении тематических </w:t>
      </w:r>
      <w:proofErr w:type="spell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выставок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,т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ворческих</w:t>
      </w:r>
      <w:proofErr w:type="spell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мероприятий, в экскурсионно-краеведческой деятельности и многое другое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способствует формированию эстетической личности ребенка, развитию кругозора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творческого интеллекта. Наблюдения за детьми показали, что они умеют различать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добро и зло, отличать красивое от 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безобразного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, плохое от хорошего, созидательное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разрушительного.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b/>
          <w:color w:val="000000"/>
          <w:sz w:val="28"/>
          <w:szCs w:val="28"/>
        </w:rPr>
        <w:t>спортивно-оздоровительное</w:t>
      </w:r>
    </w:p>
    <w:p w:rsidR="00B06747" w:rsidRDefault="00B06747" w:rsidP="00B06747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1"/>
      </w:tblGrid>
      <w:tr w:rsidR="00B06747" w:rsidRPr="00E76B27" w:rsidTr="00316A14">
        <w:tc>
          <w:tcPr>
            <w:tcW w:w="5920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B2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651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B27">
              <w:rPr>
                <w:rFonts w:ascii="Times New Roman" w:hAnsi="Times New Roman"/>
                <w:sz w:val="28"/>
                <w:szCs w:val="28"/>
              </w:rPr>
              <w:t>число участников</w:t>
            </w: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Применение </w:t>
            </w:r>
            <w:proofErr w:type="spell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технологий: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соблюдение гигиенических требований, 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физическая</w:t>
            </w:r>
            <w:proofErr w:type="gramEnd"/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активность (подвижные игры), проведение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динамических часов, организованных прогулок,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физкульминуток</w:t>
            </w:r>
            <w:proofErr w:type="spell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гимнастики для глаз; проведение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мероприятий, формирующих у детей здоровый образ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жизни (развивающие тематические часы,</w:t>
            </w:r>
            <w:proofErr w:type="gramEnd"/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интеллектуальные конкурсы, конкурс плакатов «Мы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 спорт!»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617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Месячник по профилактике 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детского</w:t>
            </w:r>
            <w:proofErr w:type="gram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дорожного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лекции по профилактике Д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ДТ с пр</w:t>
            </w:r>
            <w:proofErr w:type="gram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иглашением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инспектора ГИБДД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познавательная игра на открытой площадке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«Путешествие в страну дорожного движения»;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конкурс рисунков «Мы рисуем улицу!»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ежемесячные занятия по ПДД в классах согласно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занятия на тему «Твоя безопасность во время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каникул» (перед уходом на каникулы).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8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соревнований по настольному теннису,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пионерболу, шахматам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портивные соревнования «Веселые старты»,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стан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ционная игра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60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Конкурсно-игровые</w:t>
            </w:r>
            <w:proofErr w:type="spell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 ко Дню инвалида</w:t>
            </w: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«Движение – это жизнь», «Мир 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равных</w:t>
            </w:r>
            <w:proofErr w:type="gramEnd"/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возможностей», «Ни дня без спорта», «Спорт – ты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мир!», эстафета «Путешествие на поезде «Здоровье».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06747" w:rsidRPr="00E76B27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Число участников – 80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Мероприятия, посвященные Международному Дню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инвалидов: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развивающий час на тему: «Мы вместе!»;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викторина «Все о спорте»;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встреча с олимпийской чемпионкой;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спортивные игры «Старты для всех».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- 300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Развивающие часы на темы: «Мой режим дня», «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Мое</w:t>
            </w:r>
            <w:proofErr w:type="gramEnd"/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 - в моих руках!», «Школа - территория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здоровья!», «Здоровое питание», «Витамины»,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«Свежий воздух – мой друг», «Учись и лечись!»;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«Солнце, воздух и вода - наши лучшие друзья!" и др.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76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8</w:t>
            </w: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Профилактические беседы о вреде курения, алкоголя,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наркотических средств.</w:t>
            </w:r>
          </w:p>
          <w:p w:rsidR="00B06747" w:rsidRPr="00E76B27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120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747" w:rsidRPr="00E76B27" w:rsidTr="00316A14">
        <w:tc>
          <w:tcPr>
            <w:tcW w:w="5920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Представление презентации «День без </w:t>
            </w:r>
            <w:proofErr w:type="spell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гаджетов</w:t>
            </w:r>
            <w:proofErr w:type="spell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рамках</w:t>
            </w:r>
            <w:proofErr w:type="gramEnd"/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проведения профилактической недели</w:t>
            </w:r>
          </w:p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информационной безопасности.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06747" w:rsidRPr="006E0DB0" w:rsidRDefault="00B06747" w:rsidP="00316A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E0D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Число участников – 220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Наблюдения за учениками и беседы с ними показали, что дети имеют опыт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здоровьесберегающей</w:t>
      </w:r>
      <w:proofErr w:type="spell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деятельности, имеют представления о роли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изической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культуры и спорта для здоровья человека, знают о негативном влиянии компьютера,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телевизора на здоровье человека. В дальнейшем работа по оздоровлению детей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формированию ЗОЖ будет продолжена.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b/>
          <w:color w:val="000000"/>
          <w:sz w:val="28"/>
          <w:szCs w:val="28"/>
        </w:rPr>
        <w:t>военно-патриотическое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06747" w:rsidRPr="00E76B27" w:rsidTr="00316A14">
        <w:tc>
          <w:tcPr>
            <w:tcW w:w="4785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B2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B27">
              <w:rPr>
                <w:rFonts w:ascii="Times New Roman" w:hAnsi="Times New Roman"/>
                <w:sz w:val="28"/>
                <w:szCs w:val="28"/>
              </w:rPr>
              <w:t>Число участников</w:t>
            </w:r>
          </w:p>
        </w:tc>
      </w:tr>
      <w:tr w:rsidR="00B06747" w:rsidRPr="00E76B27" w:rsidTr="00316A14">
        <w:tc>
          <w:tcPr>
            <w:tcW w:w="4785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Осеннее первенство города Краснодара по спортивному туризму, посвященное 75-й годовщине Победы в Великой Отечественной войне</w:t>
            </w:r>
          </w:p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B27">
              <w:rPr>
                <w:rFonts w:ascii="Times New Roman" w:hAnsi="Times New Roman"/>
                <w:sz w:val="28"/>
                <w:szCs w:val="28"/>
              </w:rPr>
              <w:t xml:space="preserve"> 18.11.19- Мероприятие, посвященное первой Чеченской войне (1994—</w:t>
            </w:r>
            <w:r w:rsidRPr="00E76B27">
              <w:rPr>
                <w:rFonts w:ascii="Times New Roman" w:hAnsi="Times New Roman"/>
                <w:sz w:val="28"/>
                <w:szCs w:val="28"/>
              </w:rPr>
              <w:lastRenderedPageBreak/>
              <w:t>1996) 09.12.19- Окружной конкурс видеороликов «История Великой Отечественной войн</w:t>
            </w:r>
            <w:proofErr w:type="gramStart"/>
            <w:r w:rsidRPr="00E76B27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это наша история» 29.01.20- Информационные пятиминутки на тему «Блокадный хлеб» 29.01.20- Всероссийский урок памяти «Блокадный хлеб» 29.01.20- Посещение исторического </w:t>
            </w:r>
            <w:proofErr w:type="spellStart"/>
            <w:r w:rsidRPr="00E76B27">
              <w:rPr>
                <w:rFonts w:ascii="Times New Roman" w:hAnsi="Times New Roman"/>
                <w:sz w:val="28"/>
                <w:szCs w:val="28"/>
              </w:rPr>
              <w:t>мультимедийного</w:t>
            </w:r>
            <w:proofErr w:type="spell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парка  04.02.20- В библиотеки имени Н.Добролюбова прошло мероприятие, посвященное 75-летию Ялтинской (Крымской) конференции союзных держав. 03.02.20- Классный час, посвященный 77 годовщины победы в Сталинградской </w:t>
            </w:r>
            <w:proofErr w:type="gramStart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битве. 04.02.20- Посещение Детской библиотеки № 1 им. Н.Добролюбова 07.02.20- Встрече с ветераном-блокадницей 05.02.20- Военно-патриотический </w:t>
            </w:r>
            <w:proofErr w:type="spellStart"/>
            <w:r w:rsidRPr="00E76B2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06.02.20- Конкурс «Песня в солдатской шинели» 14.02.20- 2-й этап краеведческого фестиваля «Победа в строю поколений» 17.02.20- Возложение цветов к памятнику освободителям города Краснодара 17.02.20- Конкурс рисунков ко Дню освобождения Краснодара от </w:t>
            </w:r>
            <w:proofErr w:type="spellStart"/>
            <w:r w:rsidRPr="00E76B27">
              <w:rPr>
                <w:rFonts w:ascii="Times New Roman" w:hAnsi="Times New Roman"/>
                <w:sz w:val="28"/>
                <w:szCs w:val="28"/>
              </w:rPr>
              <w:t>немецкофашистской</w:t>
            </w:r>
            <w:proofErr w:type="spell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оккупации 19.02.20- Шахматный турнир, посвящённый дню защитника Отечества 19.02.20- 3-й этап краеведческого</w:t>
            </w:r>
            <w:proofErr w:type="gram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фестиваля «Победа в строю поколений» 20.02.20- мероприятие «Поезд победы» 20.02.20- Посещение театра «Премьера» «Во имя жизни и любви» 21.02.20- Концерт ко Дню Защитника Отечества 22.02.20- Возложения цветов к памятникам, бюстам. </w:t>
            </w:r>
            <w:proofErr w:type="gramStart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Поздравление ветеранов ВОВ 03-04.03.20 -Военно-патриотическое мероприятие «Никто не забыт, ничто не забыто» 04.05.20- Конкурс «равнение на Победу» 03-12. 05.20 - </w:t>
            </w:r>
            <w:proofErr w:type="spellStart"/>
            <w:r w:rsidRPr="00E76B27">
              <w:rPr>
                <w:rFonts w:ascii="Times New Roman" w:hAnsi="Times New Roman"/>
                <w:sz w:val="28"/>
                <w:szCs w:val="28"/>
              </w:rPr>
              <w:lastRenderedPageBreak/>
              <w:t>Онлайн</w:t>
            </w:r>
            <w:proofErr w:type="spell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акция к 9 мая (Окна победы, письма ветеранам, стихи победы, песни победы, свеча памяти, бессмертный полк, поделки, рисунки, телефонное поздравление ветерана.)</w:t>
            </w:r>
            <w:proofErr w:type="gram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«Мы все равно скажем спасибо» «</w:t>
            </w:r>
            <w:proofErr w:type="spellStart"/>
            <w:r w:rsidRPr="00E76B27">
              <w:rPr>
                <w:rFonts w:ascii="Times New Roman" w:hAnsi="Times New Roman"/>
                <w:sz w:val="28"/>
                <w:szCs w:val="28"/>
              </w:rPr>
              <w:t>Наследниик</w:t>
            </w:r>
            <w:proofErr w:type="spell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Победы» «Памяти Героев» «Георгиевская ленточка» Классные часы «75 лет со дня Великой Победы» 09.05.20- Поздравление ветеранов ВОВ</w:t>
            </w:r>
            <w:proofErr w:type="gramStart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ыл проведён цикл </w:t>
            </w:r>
            <w:proofErr w:type="spellStart"/>
            <w:r w:rsidRPr="00E76B27">
              <w:rPr>
                <w:rFonts w:ascii="Times New Roman" w:hAnsi="Times New Roman"/>
                <w:sz w:val="28"/>
                <w:szCs w:val="28"/>
              </w:rPr>
              <w:t>внутришкольных</w:t>
            </w:r>
            <w:proofErr w:type="spell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соревнований в рамках ВСИ «Зарница» среди учащихся 9-11-х классов: соревнования по стрельбе из пневматической винтовки, состязания по неполной сборке-разборке автомата, военизированная эстафета. «Тропа разведчика»- октябрь, «Снайпер</w:t>
            </w:r>
            <w:proofErr w:type="gramStart"/>
            <w:r w:rsidRPr="00E76B2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ноябрь, «Воинская слава Отечества»- февраль. В ноябре организованно прошла первоначальная постановка на воинский учёт. </w:t>
            </w:r>
            <w:proofErr w:type="gramStart"/>
            <w:r w:rsidRPr="00E76B27">
              <w:rPr>
                <w:rFonts w:ascii="Times New Roman" w:hAnsi="Times New Roman"/>
                <w:sz w:val="28"/>
                <w:szCs w:val="28"/>
              </w:rPr>
              <w:t>Во всех классах, с 1 по 11, были проведены уроки мужества, посвящённые снятию блокады Ленинграда - «Это слово как гром, как град – Петербург, Петроград, Ленинград», разгрому фашистов под Сталинградом - «Ты выстоял, бессмертный Сталинград!», дню освобождения Краснодара - «В феврале, холодном, снежном, пришла победа в Краснодар» и другие по графику.</w:t>
            </w:r>
            <w:proofErr w:type="gram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В рамках библиотечного сотрудничества работниками библиотеки для учащихся 8,7-х классов был проведён час исторической памяти, посвящённый дню снятия блокады Ленинграда; был подготовлен и проведён урок мужества «Слава земли кубанской», час исторической памяти, посвящённый 77-й годовщине со дня освобождения Краснодара от </w:t>
            </w:r>
            <w:r w:rsidRPr="00E76B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немецко-фашистских захватчиков. В мероприятиях приняли участие 283 ученика. С 23 января в школьной библиотеке действовала тематическая выставка «Воинской славе, доблести и чести посвящается». 12 февраля учащимися нашей школы были возложены цветы к мемориалу Огонь Вечной Славы. В рамках мероприятий Года Памяти и Славы учащиеся нашей школы совершили экскурсии по местам боевой славы города Краснодара, посетили исторический </w:t>
            </w:r>
            <w:proofErr w:type="spellStart"/>
            <w:r w:rsidRPr="00E76B27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E76B27">
              <w:rPr>
                <w:rFonts w:ascii="Times New Roman" w:hAnsi="Times New Roman"/>
                <w:sz w:val="28"/>
                <w:szCs w:val="28"/>
              </w:rPr>
              <w:t xml:space="preserve"> парк «Россия – моя история». В выставочном зале Боевой Славы познакомились с экспозициями, освещающими события военного времени в городе Краснодаре и на Кубани. Все эти мероприятия дали возможность школьникам прикоснуться к героическому прошлому нашей страны, вспомнить тех соотечественников, которые отдали жизнь за Родину, проявить уважение к ветеранам. Также</w:t>
            </w:r>
          </w:p>
        </w:tc>
        <w:tc>
          <w:tcPr>
            <w:tcW w:w="4786" w:type="dxa"/>
          </w:tcPr>
          <w:p w:rsidR="00B06747" w:rsidRPr="00E76B27" w:rsidRDefault="00B06747" w:rsidP="00316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B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Всего приняли участие 1390 </w:t>
            </w:r>
            <w:proofErr w:type="gramStart"/>
            <w:r w:rsidRPr="00E76B2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Поставленные задачи по патриотическому воспитанию реализованы </w:t>
      </w:r>
      <w:proofErr w:type="spell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полностью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,о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жидаемые</w:t>
      </w:r>
      <w:proofErr w:type="spell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результаты достигнуты, работу в данной области считаем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удовлетворительной: наблюдается интерес к делам патриотической направленности,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растет активность обучающихся в организации и проведении патриотических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мероприятий, общественно-полезных дел для школы; совершенствуется система организации и проведения Дней воинской славы, памятных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дней в истории России. обучающиеся школы принимают участие в конкурсах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научно-исследовательских работах; сохраняются традиции школы и успешно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внедряются новые формы работы. Сформировано тесное сотрудничество с Советом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ветеранов. К 75-летию Победы в Вов успешно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проведены все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запланированные мероприятия военно-патриотического направления. Часть из них,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силу проведения дистанционного обучения и воспитания, были представлены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формате </w:t>
      </w:r>
      <w:proofErr w:type="spell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онлайн</w:t>
      </w:r>
      <w:proofErr w:type="spell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В результате реализации мероприятий по духовно-нравственному 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развитию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 верно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определяются в системе ценностей гражданского общества, знакомясь с героическими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страницами истории России. Ребята получают начальные представления о </w:t>
      </w:r>
      <w:proofErr w:type="spell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фольклоре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,о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собенностях</w:t>
      </w:r>
      <w:proofErr w:type="spell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 быта народов России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через беседы, экскурсии в музеи,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тематические школьные выставки. В итоге происходит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развитие </w:t>
      </w:r>
      <w:proofErr w:type="gramStart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обучающегося</w:t>
      </w:r>
      <w:proofErr w:type="gramEnd"/>
      <w:r w:rsidRPr="006E0DB0">
        <w:rPr>
          <w:rFonts w:ascii="Times New Roman" w:eastAsia="Times New Roman" w:hAnsi="Times New Roman"/>
          <w:color w:val="000000"/>
          <w:sz w:val="28"/>
          <w:szCs w:val="28"/>
        </w:rPr>
        <w:t xml:space="preserve"> как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личности. В процессе подготовки и защиты проектов об истории и культуре родного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города, улицы, школы, семьи ребята демонстрируют коммуникативные и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информационные навыки. Дети имеют представления о моральных нормах и правилах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нравственного поведения в школе, семье, общественности, в процессе бесед, классных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часов, просмотра учебных фильмов, подготовки и защиты проектов, наблюдения и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обсуждения поступков, Ценностное отношение к старшему поколению складывается у</w:t>
      </w:r>
      <w:r w:rsidRPr="006C04A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обучающихся во время встреч и бесед с интересными людьми, ветеранами</w:t>
      </w:r>
    </w:p>
    <w:p w:rsidR="00B06747" w:rsidRPr="006E0DB0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труда, ветеранами ВОВ и участниками воинов-интернационалистов,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явивших собой достойные примеры мужества, гражданственности и патриотизма.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этом году ветераны были желанными гостями на всех наших мероприятиях,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результате чего установились прочные дружественные связи с этими общественными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E0DB0">
        <w:rPr>
          <w:rFonts w:ascii="Times New Roman" w:eastAsia="Times New Roman" w:hAnsi="Times New Roman"/>
          <w:color w:val="000000"/>
          <w:sz w:val="28"/>
          <w:szCs w:val="28"/>
        </w:rPr>
        <w:t>организациями. В следующем 2020-2021 учебном году работа по духовно-нравственному воспитанию будет продолжена.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Из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вышеизложенного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следует, что воспитательная работа в школе ведется на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хорошем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уровне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, дети с желанием идут в школу, родители в большинстве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высоко оценивают работу педагогического коллектива школы.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Необходимо продолжать создавать условия для становления и раскрытия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личности ребёнка, развития и проявления его способностей, развития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конкурентно - способной и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социально - адаптированной личности.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Современные условия требуют воспитания личности не просто конкурентно -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способной, а способной к успешной, позитивной социализации.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Недостатки: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Отчетная документация не всегда вовремя сдается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классными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Руководителями.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Не провели открытые классные мероприятия по плану ВР школы 12%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классных руководителей 1-11 классов.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Большое внимание уделяется работе с учащимися, состоящими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профилактическом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учете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, и меньше успешным ученикам.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Слабо развито самоуправление в классах.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Недостаточная работа ведется по эстетическому воспитанию учащихся в 5-11классах.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Классные руководители формально относятся к знаниям детей по правилам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поведения в школе, ПДД, соблюдению школьной формы, Закона №1539,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Конвенции о правах детей.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Планы на следующий год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Таким образом, анализируя воспитательную работу в 2020 – 2020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учебном году, можно сделать выводы о том, что в будущем учебном году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необходимо: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1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родолжить создание условий для становления и раскрытия личности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ребёнка, развития и проявления его способностей, развития конкурентно-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способной и социально-адаптированной личности.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2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А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ктивизировать работу по организации и поддержке детского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самоуправления, привлекая всех учащихся к общественной жизни класса и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школы.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3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спользовать новейшие информационные технологии в воспитательной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работе.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4 Руководителям МО классных руководителей: а)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роводить собеседование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с классными руководителями 3 раза в год по вопросам планирования, итогам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работы за полугодия, итогам работы за год (сентябрь, январь, май); б).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регулярно осуществлять консультации для учителей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воспитательной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работе; в)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ля вновь назначенных классных руководителей назначить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наставников из числа опытных классных руководителей; г)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рганизовать с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отдельными классными руководителями работу по самообразованию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области воспитательной деятельности.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5 Руководителю клуба ЮИД активизировать работу клуба, достойно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подготовить ребят к городскому конкурсу «Безопасное колесо».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6 Классным руководителям 1-11 классов не менее 1 раза в четверть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выезжать с детьми в культурно-просветительские учреждения города,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проводить классные мероприятия по знанию правил поведения учащихся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школе, Конвенции о правах ребенка, Закона №1539-КК «О мерах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предотвращению безнадзорности и правонарушений несовершеннолетних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Краснодарском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крае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Цели данной работы: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-совершенствование деятельности классного руководителя;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-выявление слабых сторон деятельности классного руководителя и помощь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преодолении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недостатков;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-выявление сильных сторон деятельности классного руководителя и помощь </w:t>
      </w: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обобщении</w:t>
      </w:r>
      <w:proofErr w:type="gramEnd"/>
      <w:r w:rsidRPr="00AF78C3">
        <w:rPr>
          <w:rFonts w:ascii="Times New Roman" w:eastAsia="Times New Roman" w:hAnsi="Times New Roman"/>
          <w:color w:val="000000"/>
          <w:sz w:val="28"/>
          <w:szCs w:val="28"/>
        </w:rPr>
        <w:t xml:space="preserve"> опыта;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-подбор материалов для сборника творческих работ учителей, посвящённого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проблемам воспитательной работы.</w:t>
      </w:r>
    </w:p>
    <w:p w:rsidR="00B06747" w:rsidRPr="00AF78C3" w:rsidRDefault="00B06747" w:rsidP="00B06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78C3">
        <w:rPr>
          <w:rFonts w:ascii="Times New Roman" w:eastAsia="Times New Roman" w:hAnsi="Times New Roman"/>
          <w:color w:val="000000"/>
          <w:sz w:val="28"/>
          <w:szCs w:val="28"/>
        </w:rPr>
        <w:t>- увеличить охват учащихся внеурочной занятостью до 100%.</w:t>
      </w:r>
    </w:p>
    <w:p w:rsidR="00B06747" w:rsidRPr="00E76B27" w:rsidRDefault="00B06747" w:rsidP="00B06747">
      <w:pPr>
        <w:jc w:val="both"/>
        <w:rPr>
          <w:rFonts w:ascii="Times New Roman" w:hAnsi="Times New Roman"/>
          <w:sz w:val="28"/>
          <w:szCs w:val="28"/>
        </w:rPr>
      </w:pPr>
    </w:p>
    <w:p w:rsidR="00B06747" w:rsidRPr="00E76B27" w:rsidRDefault="00B06747" w:rsidP="00B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747" w:rsidRPr="00E76B27" w:rsidRDefault="00B06747" w:rsidP="00B06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747" w:rsidRDefault="00B06747" w:rsidP="00B06747">
      <w:pPr>
        <w:spacing w:after="0"/>
        <w:jc w:val="both"/>
      </w:pPr>
    </w:p>
    <w:p w:rsidR="00B06747" w:rsidRDefault="00B06747" w:rsidP="00B06747">
      <w:pPr>
        <w:spacing w:after="0"/>
        <w:jc w:val="both"/>
      </w:pPr>
    </w:p>
    <w:p w:rsidR="00B06747" w:rsidRDefault="00B06747" w:rsidP="00B06747">
      <w:pPr>
        <w:spacing w:after="0"/>
        <w:jc w:val="both"/>
      </w:pPr>
    </w:p>
    <w:p w:rsidR="00B06747" w:rsidRDefault="00B06747" w:rsidP="00B95DA8">
      <w:pPr>
        <w:tabs>
          <w:tab w:val="left" w:pos="3480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F4CA9" w:rsidRPr="008F4CA9" w:rsidRDefault="00B95DA8" w:rsidP="00A00E49">
      <w:pPr>
        <w:pStyle w:val="af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8F4CA9" w:rsidRPr="008F4CA9">
        <w:rPr>
          <w:b/>
          <w:sz w:val="28"/>
          <w:szCs w:val="28"/>
        </w:rPr>
        <w:t>Анализ  работы  библиотеки  МБОУ СОШ № 6  г. Краснодар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за 2019- 2020 учебный  год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  <w:r w:rsidRPr="008F4CA9">
        <w:rPr>
          <w:sz w:val="28"/>
          <w:szCs w:val="28"/>
        </w:rPr>
        <w:t>В 2019-2020 учебном году работа школьной библиотеки была направлена на достижение следующих задач: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r w:rsidRPr="008F4CA9">
        <w:rPr>
          <w:sz w:val="28"/>
          <w:szCs w:val="28"/>
        </w:rPr>
        <w:t>1. Обеспечение доступа участникам учебно-воспитательного процесса к информационным ресурсам, культурным ценностям.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r w:rsidRPr="008F4CA9">
        <w:rPr>
          <w:sz w:val="28"/>
          <w:szCs w:val="28"/>
        </w:rPr>
        <w:lastRenderedPageBreak/>
        <w:t>2. Формирование у читателей навыка независимого библиотечного пользователя.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r w:rsidRPr="008F4CA9">
        <w:rPr>
          <w:sz w:val="28"/>
          <w:szCs w:val="28"/>
        </w:rPr>
        <w:t>3. Оказание помощи учащихся в социализации через книгу, развитие их творческого потенциала.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r w:rsidRPr="008F4CA9">
        <w:rPr>
          <w:sz w:val="28"/>
          <w:szCs w:val="28"/>
        </w:rPr>
        <w:t>4. Содействие усвоению учебных предметов через организацию мероприятий, содействующих эмоциональному и культурному развитию детей.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r w:rsidRPr="008F4CA9">
        <w:rPr>
          <w:sz w:val="28"/>
          <w:szCs w:val="28"/>
        </w:rPr>
        <w:t>5.  Воспитание бережного отношения к школьному имуществу, к книге.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6. Обеспечение качественного формирование основного, учебного фонда библиотеки. </w:t>
      </w:r>
    </w:p>
    <w:p w:rsidR="008F4CA9" w:rsidRPr="008F4CA9" w:rsidRDefault="008F4CA9" w:rsidP="008F4CA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7. Формирование комфортной библиотечной среды.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ind w:firstLine="360"/>
        <w:contextualSpacing/>
        <w:jc w:val="both"/>
        <w:rPr>
          <w:sz w:val="28"/>
          <w:szCs w:val="28"/>
        </w:rPr>
      </w:pPr>
      <w:r w:rsidRPr="008F4CA9">
        <w:rPr>
          <w:sz w:val="28"/>
          <w:szCs w:val="28"/>
        </w:rPr>
        <w:t>Библиотека работала по плану, утвержденному администрацией школы, опираясь на разделы общешкольного плана учебно-воспитательной работы.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Краткая справка о библиотеке:</w:t>
      </w:r>
    </w:p>
    <w:p w:rsidR="008F4CA9" w:rsidRPr="008F4CA9" w:rsidRDefault="008F4CA9" w:rsidP="008F4CA9">
      <w:pPr>
        <w:pStyle w:val="af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Библиотека расположена на 4 этаже здания школы.</w:t>
      </w:r>
    </w:p>
    <w:p w:rsidR="008F4CA9" w:rsidRPr="008F4CA9" w:rsidRDefault="008F4CA9" w:rsidP="008F4CA9">
      <w:pPr>
        <w:pStyle w:val="af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Количество помещений – 2 (абонемент и книгохранилище).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Общая площадь библиотеки: 60 м</w:t>
      </w:r>
      <w:proofErr w:type="gramStart"/>
      <w:r w:rsidRPr="008F4C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F4C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4CA9">
        <w:rPr>
          <w:rFonts w:ascii="Times New Roman" w:hAnsi="Times New Roman" w:cs="Times New Roman"/>
          <w:sz w:val="28"/>
          <w:szCs w:val="28"/>
        </w:rPr>
        <w:t>(в т. ч. площадь книгохранилища:20 м</w:t>
      </w:r>
      <w:r w:rsidRPr="008F4C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4CA9">
        <w:rPr>
          <w:rFonts w:ascii="Times New Roman" w:hAnsi="Times New Roman" w:cs="Times New Roman"/>
          <w:sz w:val="28"/>
          <w:szCs w:val="28"/>
        </w:rPr>
        <w:t>)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Читальный  зал  в библиотеке совмещен с абонементом, посадочных мест - 8. 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Оборудование: стеллажи  двухсторонние – 15 , односторонние – 3, демонстрационные  стеллажи – 4, стеллаж угловой – 2, тумбочки – 1, библиотечная кафедра  –  1,  стол компьютерный – 1 , стол рабочий – 2; шкаф каталожный – 1, шкаф книжный – 1;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Технические средства:  компьютер – 2, принтер, сканер, копир (МФУ) – 1; </w:t>
      </w:r>
      <w:proofErr w:type="spellStart"/>
      <w:r w:rsidRPr="008F4CA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8F4CA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F4CA9">
        <w:rPr>
          <w:rFonts w:ascii="Times New Roman" w:hAnsi="Times New Roman" w:cs="Times New Roman"/>
          <w:sz w:val="28"/>
          <w:szCs w:val="28"/>
        </w:rPr>
        <w:t>рошюратор</w:t>
      </w:r>
      <w:proofErr w:type="spellEnd"/>
      <w:r w:rsidRPr="008F4CA9">
        <w:rPr>
          <w:rFonts w:ascii="Times New Roman" w:hAnsi="Times New Roman" w:cs="Times New Roman"/>
          <w:sz w:val="28"/>
          <w:szCs w:val="28"/>
        </w:rPr>
        <w:t>, ламинатор.</w:t>
      </w:r>
    </w:p>
    <w:p w:rsidR="008F4CA9" w:rsidRPr="008F4CA9" w:rsidRDefault="008F4CA9" w:rsidP="008F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Организуют работу библиотеки и обслуживают читателей  заведующая библиотекой </w:t>
      </w:r>
      <w:proofErr w:type="spellStart"/>
      <w:r w:rsidRPr="008F4CA9">
        <w:rPr>
          <w:rFonts w:ascii="Times New Roman" w:hAnsi="Times New Roman" w:cs="Times New Roman"/>
          <w:sz w:val="28"/>
          <w:szCs w:val="28"/>
        </w:rPr>
        <w:t>Бродина</w:t>
      </w:r>
      <w:proofErr w:type="spellEnd"/>
      <w:r w:rsidRPr="008F4CA9">
        <w:rPr>
          <w:rFonts w:ascii="Times New Roman" w:hAnsi="Times New Roman" w:cs="Times New Roman"/>
          <w:sz w:val="28"/>
          <w:szCs w:val="28"/>
        </w:rPr>
        <w:t xml:space="preserve"> Татьяна Леонтьевна, стаж библиотечной работы 32 года (в МБОУ СОШ № 57  - с сентября 2017) и библиотекарь </w:t>
      </w:r>
      <w:proofErr w:type="spellStart"/>
      <w:r w:rsidRPr="008F4CA9">
        <w:rPr>
          <w:rFonts w:ascii="Times New Roman" w:hAnsi="Times New Roman" w:cs="Times New Roman"/>
          <w:sz w:val="28"/>
          <w:szCs w:val="28"/>
        </w:rPr>
        <w:t>Машиева</w:t>
      </w:r>
      <w:proofErr w:type="spellEnd"/>
      <w:r w:rsidRPr="008F4CA9">
        <w:rPr>
          <w:rFonts w:ascii="Times New Roman" w:hAnsi="Times New Roman" w:cs="Times New Roman"/>
          <w:sz w:val="28"/>
          <w:szCs w:val="28"/>
        </w:rPr>
        <w:t xml:space="preserve"> Виктория Анатольевна, стаж библиотечной работы 1 год.</w:t>
      </w:r>
    </w:p>
    <w:p w:rsidR="008F4CA9" w:rsidRPr="008F4CA9" w:rsidRDefault="008F4CA9" w:rsidP="008F4CA9">
      <w:pPr>
        <w:pStyle w:val="af5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Основные контрольные показатели</w:t>
      </w:r>
    </w:p>
    <w:p w:rsidR="008F4CA9" w:rsidRPr="008F4CA9" w:rsidRDefault="008F4CA9" w:rsidP="008F4CA9">
      <w:pPr>
        <w:pStyle w:val="af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843"/>
        <w:gridCol w:w="2268"/>
      </w:tblGrid>
      <w:tr w:rsidR="008F4CA9" w:rsidRPr="008F4CA9" w:rsidTr="00635C55">
        <w:trPr>
          <w:trHeight w:val="715"/>
        </w:trPr>
        <w:tc>
          <w:tcPr>
            <w:tcW w:w="3402" w:type="dxa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1843" w:type="dxa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  <w:proofErr w:type="gramStart"/>
            <w:r w:rsidRPr="008F4CA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2019- 2020 г.</w:t>
            </w:r>
          </w:p>
        </w:tc>
        <w:tc>
          <w:tcPr>
            <w:tcW w:w="2268" w:type="dxa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в 2019 – 2020 г.</w:t>
            </w:r>
          </w:p>
        </w:tc>
      </w:tr>
      <w:tr w:rsidR="008F4CA9" w:rsidRPr="008F4CA9" w:rsidTr="00635C55">
        <w:trPr>
          <w:trHeight w:val="261"/>
        </w:trPr>
        <w:tc>
          <w:tcPr>
            <w:tcW w:w="3402" w:type="dxa"/>
            <w:vAlign w:val="center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1843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268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</w:p>
        </w:tc>
      </w:tr>
      <w:tr w:rsidR="008F4CA9" w:rsidRPr="008F4CA9" w:rsidTr="00635C55">
        <w:trPr>
          <w:trHeight w:val="261"/>
        </w:trPr>
        <w:tc>
          <w:tcPr>
            <w:tcW w:w="3402" w:type="dxa"/>
            <w:vAlign w:val="center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843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2268" w:type="dxa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7025</w:t>
            </w:r>
          </w:p>
        </w:tc>
      </w:tr>
      <w:tr w:rsidR="008F4CA9" w:rsidRPr="008F4CA9" w:rsidTr="00635C55">
        <w:trPr>
          <w:trHeight w:val="276"/>
        </w:trPr>
        <w:tc>
          <w:tcPr>
            <w:tcW w:w="3402" w:type="dxa"/>
            <w:vAlign w:val="center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843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13300</w:t>
            </w:r>
          </w:p>
        </w:tc>
        <w:tc>
          <w:tcPr>
            <w:tcW w:w="2268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8166</w:t>
            </w:r>
          </w:p>
        </w:tc>
      </w:tr>
      <w:tr w:rsidR="008F4CA9" w:rsidRPr="008F4CA9" w:rsidTr="00635C55">
        <w:trPr>
          <w:trHeight w:val="276"/>
        </w:trPr>
        <w:tc>
          <w:tcPr>
            <w:tcW w:w="3402" w:type="dxa"/>
            <w:vAlign w:val="center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Читаемость=</w:t>
            </w:r>
            <w:proofErr w:type="spellEnd"/>
            <w:r w:rsidRPr="008F4CA9">
              <w:rPr>
                <w:rFonts w:ascii="Times New Roman" w:hAnsi="Times New Roman" w:cs="Times New Roman"/>
                <w:sz w:val="28"/>
                <w:szCs w:val="28"/>
              </w:rPr>
              <w:t xml:space="preserve"> книговыдача/кол-во читателей</w:t>
            </w:r>
          </w:p>
        </w:tc>
        <w:tc>
          <w:tcPr>
            <w:tcW w:w="1843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268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8F4CA9" w:rsidRPr="008F4CA9" w:rsidTr="00635C55">
        <w:trPr>
          <w:trHeight w:val="276"/>
        </w:trPr>
        <w:tc>
          <w:tcPr>
            <w:tcW w:w="3402" w:type="dxa"/>
            <w:vAlign w:val="center"/>
          </w:tcPr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= </w:t>
            </w:r>
          </w:p>
          <w:p w:rsidR="008F4CA9" w:rsidRPr="008F4CA9" w:rsidRDefault="008F4CA9" w:rsidP="008F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 xml:space="preserve">кол-во посещений/ кол-во </w:t>
            </w:r>
            <w:proofErr w:type="spellStart"/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268" w:type="dxa"/>
          </w:tcPr>
          <w:p w:rsidR="008F4CA9" w:rsidRPr="008F4CA9" w:rsidRDefault="008F4CA9" w:rsidP="008F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F4CA9" w:rsidRPr="008F4CA9" w:rsidRDefault="008F4CA9" w:rsidP="008F4CA9">
      <w:pPr>
        <w:pStyle w:val="af5"/>
        <w:numPr>
          <w:ilvl w:val="0"/>
          <w:numId w:val="3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Обслуживание читателей и пропаганда литературы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За отчетный период читателями библиотеки являлись 1383 человек, из них  63 человека – сотрудники школы. 100% учащихся – читатели </w:t>
      </w:r>
      <w:r w:rsidRPr="008F4CA9">
        <w:rPr>
          <w:rFonts w:ascii="Times New Roman" w:hAnsi="Times New Roman" w:cs="Times New Roman"/>
          <w:sz w:val="28"/>
          <w:szCs w:val="28"/>
        </w:rPr>
        <w:lastRenderedPageBreak/>
        <w:t>библиотеки. В прошедшем учебном году учащиеся посетили библиотеку 7025 раз и было выдано 8166 (не считая учебников) экземпляров книг, журналов, С</w:t>
      </w:r>
      <w:proofErr w:type="gramStart"/>
      <w:r w:rsidRPr="008F4CA9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8F4CA9">
        <w:rPr>
          <w:rFonts w:ascii="Times New Roman" w:hAnsi="Times New Roman" w:cs="Times New Roman"/>
          <w:sz w:val="28"/>
          <w:szCs w:val="28"/>
        </w:rPr>
        <w:t xml:space="preserve"> – дисков.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8F4CA9">
        <w:rPr>
          <w:sz w:val="28"/>
          <w:szCs w:val="28"/>
        </w:rPr>
        <w:t xml:space="preserve">Наблюдается снижение показателей посещаемости и читаемости. В основном снижена читательская активность в средней и старшей школе. Такое снижение читаемости можно объяснить с одной стороны, недостаточным качеством книжного фонда библиотеки, его частичной устарелостью, </w:t>
      </w:r>
      <w:proofErr w:type="spellStart"/>
      <w:r w:rsidRPr="008F4CA9">
        <w:rPr>
          <w:sz w:val="28"/>
          <w:szCs w:val="28"/>
        </w:rPr>
        <w:t>малокомплектностью</w:t>
      </w:r>
      <w:proofErr w:type="spellEnd"/>
      <w:r w:rsidRPr="008F4CA9">
        <w:rPr>
          <w:sz w:val="28"/>
          <w:szCs w:val="28"/>
        </w:rPr>
        <w:t xml:space="preserve"> программных произведений, отсутствием читального зала, теснотой помещения. А с другой стороны доступность интернета практически для каждого и возможность использования электронных ресурсов снижает потребность в использовании документов на бумажном носителе. Кроме того </w:t>
      </w:r>
      <w:r w:rsidRPr="008F4CA9">
        <w:rPr>
          <w:bCs/>
          <w:color w:val="000000"/>
          <w:sz w:val="28"/>
          <w:szCs w:val="28"/>
        </w:rPr>
        <w:t xml:space="preserve">библиотека не обслуживала читателей всю четвертую четверть, связи с объявленным режимом обязательной самоизоляции во избежание распространения </w:t>
      </w:r>
      <w:proofErr w:type="spellStart"/>
      <w:r w:rsidRPr="008F4CA9">
        <w:rPr>
          <w:bCs/>
          <w:color w:val="000000"/>
          <w:sz w:val="28"/>
          <w:szCs w:val="28"/>
        </w:rPr>
        <w:t>коронавирусной</w:t>
      </w:r>
      <w:proofErr w:type="spellEnd"/>
      <w:r w:rsidRPr="008F4CA9">
        <w:rPr>
          <w:bCs/>
          <w:color w:val="000000"/>
          <w:sz w:val="28"/>
          <w:szCs w:val="28"/>
        </w:rPr>
        <w:t xml:space="preserve"> инфекции.</w:t>
      </w:r>
      <w:r w:rsidRPr="008F4CA9">
        <w:rPr>
          <w:sz w:val="28"/>
          <w:szCs w:val="28"/>
        </w:rPr>
        <w:t xml:space="preserve"> Но, тем не менее, мы не должны терять своего читателя и необходимо строить свою работу таким образом, чтобы потребность в библиотеке была важной для каждого читателя. Внедрять новые формы и методы работы для привлечения читателей, для развития читательских интересов, осваивать и активно применять </w:t>
      </w:r>
      <w:r w:rsidRPr="008F4CA9">
        <w:rPr>
          <w:color w:val="000000"/>
          <w:spacing w:val="3"/>
          <w:sz w:val="28"/>
          <w:szCs w:val="28"/>
        </w:rPr>
        <w:t>библиотекой виртуальное пространство, возможность удаленного доступа.</w:t>
      </w:r>
    </w:p>
    <w:p w:rsidR="008F4CA9" w:rsidRPr="008F4CA9" w:rsidRDefault="008F4CA9" w:rsidP="008F4CA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8F4C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CA9">
        <w:rPr>
          <w:rFonts w:ascii="Times New Roman" w:hAnsi="Times New Roman" w:cs="Times New Roman"/>
          <w:sz w:val="28"/>
          <w:szCs w:val="28"/>
        </w:rPr>
        <w:t xml:space="preserve">библиотека провела и принимала участие в 62 массовом мероприятии, в т.ч.: оформлено книжных выставок – 10,  проведено бесед и обзоров – 14, викторин – 13, литературных часов – 5; уроков библиотечно-библиографической грамотности – 12 и т.д. </w:t>
      </w:r>
      <w:r w:rsidR="003C53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4CA9">
        <w:rPr>
          <w:rFonts w:ascii="Times New Roman" w:hAnsi="Times New Roman" w:cs="Times New Roman"/>
          <w:sz w:val="28"/>
          <w:szCs w:val="28"/>
        </w:rPr>
        <w:t xml:space="preserve">Разнообразные по тематике и форме мероприятия были направлены на привлечение детей к чтению, способствовали разностороннему развитию личности, формированию и развитию навыков независимого библиотечного пользователя, содействовали социализации учащихся, развитию их творческих способностей, воспитанию патриотизма. Большая часть запланированных на год мероприятий было выполнена. </w:t>
      </w:r>
    </w:p>
    <w:p w:rsidR="008F4CA9" w:rsidRPr="008F4CA9" w:rsidRDefault="008F4CA9" w:rsidP="008F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Наиболее успешными были мероприятия в начальной школе: «Посвящение в читатели»- театрализованное представление для учащихся 1-2-х классов, утренник «Прощай, Азбука», конкурс чтецов «Веселые рифмы», литературные часы к юбилейным датам детских писателей А. Алексина, К. </w:t>
      </w:r>
      <w:proofErr w:type="spellStart"/>
      <w:r w:rsidRPr="008F4CA9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Pr="008F4CA9">
        <w:rPr>
          <w:rFonts w:ascii="Times New Roman" w:hAnsi="Times New Roman" w:cs="Times New Roman"/>
          <w:sz w:val="28"/>
          <w:szCs w:val="28"/>
        </w:rPr>
        <w:t>, Г.Х Андерсена и др. У учащихся 5-9 классов  успехом пользовались всевозможные викторины,  литературные игры. Большой популярностью пользовались книжные выставки:  «Пою тебя, моя Кубань», «Краснодар – любимый город», «Дорога к храму», «Ищем формулу успеха», «Дороги, которые мы выбираем», а также выставки к предметным неделям, юбилейным и праздничным  датам.</w:t>
      </w:r>
    </w:p>
    <w:p w:rsidR="008F4CA9" w:rsidRPr="008F4CA9" w:rsidRDefault="008F4CA9" w:rsidP="008F4CA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F4CA9">
        <w:rPr>
          <w:sz w:val="28"/>
          <w:szCs w:val="28"/>
        </w:rPr>
        <w:t>2020 год объявлен «Годом</w:t>
      </w:r>
      <w:r w:rsidRPr="008F4CA9">
        <w:rPr>
          <w:bCs/>
          <w:sz w:val="28"/>
          <w:szCs w:val="28"/>
        </w:rPr>
        <w:t xml:space="preserve"> памяти и славы».75-й годовщине  Великой Победы были посвящены следующие мероприятия:</w:t>
      </w:r>
      <w:r w:rsidRPr="008F4CA9">
        <w:rPr>
          <w:sz w:val="28"/>
          <w:szCs w:val="28"/>
        </w:rPr>
        <w:t xml:space="preserve"> </w:t>
      </w:r>
      <w:proofErr w:type="gramStart"/>
      <w:r w:rsidRPr="008F4CA9">
        <w:rPr>
          <w:sz w:val="28"/>
          <w:szCs w:val="28"/>
        </w:rPr>
        <w:t>«Война, победа, память»: книжная выставка,</w:t>
      </w:r>
      <w:r w:rsidRPr="008F4CA9">
        <w:rPr>
          <w:bCs/>
          <w:sz w:val="28"/>
          <w:szCs w:val="28"/>
        </w:rPr>
        <w:t xml:space="preserve"> «Боевая доблесть Кубани»: книжная выставка, обзор литературы, «Дети Великой Отечественной войны» книжная выставка;</w:t>
      </w:r>
      <w:proofErr w:type="gramEnd"/>
      <w:r w:rsidRPr="008F4CA9">
        <w:rPr>
          <w:bCs/>
          <w:sz w:val="28"/>
          <w:szCs w:val="28"/>
        </w:rPr>
        <w:t xml:space="preserve"> «Детство, опаленное войной» беседы о книгах для 4 – 6 </w:t>
      </w:r>
      <w:proofErr w:type="spellStart"/>
      <w:r w:rsidRPr="008F4CA9">
        <w:rPr>
          <w:bCs/>
          <w:sz w:val="28"/>
          <w:szCs w:val="28"/>
        </w:rPr>
        <w:t>кл</w:t>
      </w:r>
      <w:proofErr w:type="spellEnd"/>
      <w:r w:rsidRPr="008F4CA9">
        <w:rPr>
          <w:bCs/>
          <w:sz w:val="28"/>
          <w:szCs w:val="28"/>
        </w:rPr>
        <w:t xml:space="preserve">.; «Читаем книги о </w:t>
      </w:r>
      <w:r w:rsidRPr="008F4CA9">
        <w:rPr>
          <w:bCs/>
          <w:sz w:val="28"/>
          <w:szCs w:val="28"/>
        </w:rPr>
        <w:lastRenderedPageBreak/>
        <w:t>войне»</w:t>
      </w:r>
      <w:proofErr w:type="gramStart"/>
      <w:r w:rsidRPr="008F4CA9">
        <w:rPr>
          <w:bCs/>
          <w:sz w:val="28"/>
          <w:szCs w:val="28"/>
        </w:rPr>
        <w:t xml:space="preserve"> :</w:t>
      </w:r>
      <w:proofErr w:type="gramEnd"/>
      <w:r w:rsidRPr="008F4CA9">
        <w:rPr>
          <w:bCs/>
          <w:sz w:val="28"/>
          <w:szCs w:val="28"/>
        </w:rPr>
        <w:t xml:space="preserve"> громкие чтения1-4 </w:t>
      </w:r>
      <w:proofErr w:type="spellStart"/>
      <w:r w:rsidRPr="008F4CA9">
        <w:rPr>
          <w:bCs/>
          <w:sz w:val="28"/>
          <w:szCs w:val="28"/>
        </w:rPr>
        <w:t>кл</w:t>
      </w:r>
      <w:proofErr w:type="spellEnd"/>
      <w:r w:rsidRPr="008F4CA9">
        <w:rPr>
          <w:bCs/>
          <w:sz w:val="28"/>
          <w:szCs w:val="28"/>
        </w:rPr>
        <w:t xml:space="preserve">., «Что мы знаем о войне» викторина для 7 – 9 </w:t>
      </w:r>
      <w:proofErr w:type="spellStart"/>
      <w:r w:rsidRPr="008F4CA9">
        <w:rPr>
          <w:bCs/>
          <w:sz w:val="28"/>
          <w:szCs w:val="28"/>
        </w:rPr>
        <w:t>кл</w:t>
      </w:r>
      <w:proofErr w:type="spellEnd"/>
      <w:r w:rsidRPr="008F4CA9">
        <w:rPr>
          <w:bCs/>
          <w:sz w:val="28"/>
          <w:szCs w:val="28"/>
        </w:rPr>
        <w:t xml:space="preserve">.; </w:t>
      </w:r>
      <w:r w:rsidRPr="008F4CA9">
        <w:rPr>
          <w:sz w:val="28"/>
          <w:szCs w:val="28"/>
        </w:rPr>
        <w:t xml:space="preserve">В преддверии главного праздника страны – Дня Победы,  школьная библиотека провела традиционную акцию «Прочитай книгу о войне – стань ближе к подвигу!». На книжной выставке "Великий подвиг великого народа" были представлены лучшие произведения русских писателей о войне. Находясь на </w:t>
      </w:r>
      <w:proofErr w:type="gramStart"/>
      <w:r w:rsidRPr="008F4CA9">
        <w:rPr>
          <w:sz w:val="28"/>
          <w:szCs w:val="28"/>
        </w:rPr>
        <w:t>самоизоляции</w:t>
      </w:r>
      <w:proofErr w:type="gramEnd"/>
      <w:r w:rsidRPr="008F4CA9">
        <w:rPr>
          <w:sz w:val="28"/>
          <w:szCs w:val="28"/>
        </w:rPr>
        <w:t xml:space="preserve"> учащиеся активно </w:t>
      </w:r>
      <w:proofErr w:type="spellStart"/>
      <w:r w:rsidRPr="008F4CA9">
        <w:rPr>
          <w:sz w:val="28"/>
          <w:szCs w:val="28"/>
        </w:rPr>
        <w:t>учавствовали</w:t>
      </w:r>
      <w:proofErr w:type="spellEnd"/>
      <w:r w:rsidRPr="008F4CA9">
        <w:rPr>
          <w:sz w:val="28"/>
          <w:szCs w:val="28"/>
        </w:rPr>
        <w:t xml:space="preserve"> в </w:t>
      </w:r>
      <w:proofErr w:type="spellStart"/>
      <w:r w:rsidRPr="008F4CA9">
        <w:rPr>
          <w:sz w:val="28"/>
          <w:szCs w:val="28"/>
          <w:shd w:val="clear" w:color="auto" w:fill="FFFFFF"/>
        </w:rPr>
        <w:t>флешмобе</w:t>
      </w:r>
      <w:proofErr w:type="spellEnd"/>
      <w:r w:rsidRPr="008F4CA9">
        <w:rPr>
          <w:sz w:val="28"/>
          <w:szCs w:val="28"/>
          <w:shd w:val="clear" w:color="auto" w:fill="FFFFFF"/>
        </w:rPr>
        <w:t xml:space="preserve"> "Читаем стихи Победы"</w:t>
      </w:r>
    </w:p>
    <w:p w:rsidR="008F4CA9" w:rsidRPr="008F4CA9" w:rsidRDefault="008F4CA9" w:rsidP="008F4CA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F4CA9">
        <w:rPr>
          <w:sz w:val="28"/>
          <w:szCs w:val="28"/>
        </w:rPr>
        <w:t>Приоритетным направлением в работе библиотеки является патриотическое воспитание учащихся, формирование у читателей любви к Родине, к истории страны, родному краю.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К 226-летию Краснодара библиотека организовала и провела цикл мероприятий: интерактивная  слайд - викторина  «Краснодар - город солнца и мира!», викторина о достопримечательностях Краснодара «Открытки на память», час духовной культуры «Святая Екатерина - покровительница Кубани и Краснодара», литературный час «Кубань - литературный край».</w:t>
      </w:r>
    </w:p>
    <w:p w:rsidR="008F4CA9" w:rsidRPr="008F4CA9" w:rsidRDefault="008F4CA9" w:rsidP="008F4CA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F4CA9">
        <w:rPr>
          <w:sz w:val="28"/>
          <w:szCs w:val="28"/>
        </w:rPr>
        <w:t xml:space="preserve">К 76-летию  освобождения Краснодара от немецко-фашистских захватчиков в библиотеке была проведена виртуальная экскурсия  «Война, застывшая в граните», урок мужества «Когда пылал мой край в огне». </w:t>
      </w:r>
    </w:p>
    <w:p w:rsidR="008F4CA9" w:rsidRPr="008F4CA9" w:rsidRDefault="008F4CA9" w:rsidP="008F4CA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F4CA9">
        <w:rPr>
          <w:sz w:val="28"/>
          <w:szCs w:val="28"/>
        </w:rPr>
        <w:t xml:space="preserve">Важнейшим  направлением  деятельности  библиотеки  является раскрытие фонда через выставки. В библиотеке оформляются разнообразные выставки к юбилейным и знаменательным датам, к предметным неделям. В библиотеке оформлены постоянно действующие выставки: «Край мой, земля Кубанская», «Люблю тебя, мой Краснодар», «Возраст тревог и ошибок», «Великий подвиг великого народа», «Дорога к храму», «Готовимся к государственной итоговой аттестации». </w:t>
      </w:r>
    </w:p>
    <w:p w:rsidR="008F4CA9" w:rsidRPr="008F4CA9" w:rsidRDefault="008F4CA9" w:rsidP="008F4CA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Библиотека организовала и провела цикл мероприятий «Штрихи к портрету», посвященных юбилейным датам выдающихся литераторов - «Знакомимся с зарубежной классикой»: </w:t>
      </w:r>
      <w:r w:rsidRPr="008F4CA9">
        <w:rPr>
          <w:rFonts w:ascii="Times New Roman" w:hAnsi="Times New Roman" w:cs="Times New Roman"/>
          <w:bCs/>
          <w:sz w:val="28"/>
          <w:szCs w:val="28"/>
        </w:rPr>
        <w:t xml:space="preserve">к 230-летию со дня рождения   </w:t>
      </w:r>
      <w:proofErr w:type="gramStart"/>
      <w:r w:rsidRPr="008F4CA9">
        <w:rPr>
          <w:rFonts w:ascii="Times New Roman" w:hAnsi="Times New Roman" w:cs="Times New Roman"/>
          <w:bCs/>
          <w:sz w:val="28"/>
          <w:szCs w:val="28"/>
        </w:rPr>
        <w:t>Дж</w:t>
      </w:r>
      <w:proofErr w:type="gramEnd"/>
      <w:r w:rsidRPr="008F4CA9">
        <w:rPr>
          <w:rFonts w:ascii="Times New Roman" w:hAnsi="Times New Roman" w:cs="Times New Roman"/>
          <w:bCs/>
          <w:sz w:val="28"/>
          <w:szCs w:val="28"/>
        </w:rPr>
        <w:t xml:space="preserve">. Ф. Купера и  </w:t>
      </w:r>
      <w:r w:rsidRPr="008F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CA9">
        <w:rPr>
          <w:rFonts w:ascii="Times New Roman" w:hAnsi="Times New Roman" w:cs="Times New Roman"/>
          <w:bCs/>
          <w:sz w:val="28"/>
          <w:szCs w:val="28"/>
        </w:rPr>
        <w:t xml:space="preserve">к 360-летию со дня рождения   Д. Дефо; </w:t>
      </w:r>
      <w:r w:rsidRPr="008F4CA9">
        <w:rPr>
          <w:rFonts w:ascii="Times New Roman" w:hAnsi="Times New Roman" w:cs="Times New Roman"/>
          <w:sz w:val="28"/>
          <w:szCs w:val="28"/>
        </w:rPr>
        <w:t xml:space="preserve">«Мятежный гений вдохновенья»: </w:t>
      </w:r>
      <w:r w:rsidRPr="008F4CA9">
        <w:rPr>
          <w:rFonts w:ascii="Times New Roman" w:hAnsi="Times New Roman" w:cs="Times New Roman"/>
          <w:bCs/>
          <w:sz w:val="28"/>
          <w:szCs w:val="28"/>
        </w:rPr>
        <w:t xml:space="preserve">к 205-летию со дня рождения   М.  Лермонтова, «Писатель дипломат» к 225-летию со дня рождения А. С. </w:t>
      </w:r>
      <w:proofErr w:type="spellStart"/>
      <w:r w:rsidRPr="008F4CA9">
        <w:rPr>
          <w:rFonts w:ascii="Times New Roman" w:hAnsi="Times New Roman" w:cs="Times New Roman"/>
          <w:bCs/>
          <w:sz w:val="28"/>
          <w:szCs w:val="28"/>
        </w:rPr>
        <w:t>Грибоедова</w:t>
      </w:r>
      <w:proofErr w:type="spellEnd"/>
      <w:r w:rsidRPr="008F4CA9">
        <w:rPr>
          <w:rFonts w:ascii="Times New Roman" w:hAnsi="Times New Roman" w:cs="Times New Roman"/>
          <w:bCs/>
          <w:sz w:val="28"/>
          <w:szCs w:val="28"/>
        </w:rPr>
        <w:t xml:space="preserve">, «Путешествие к Чехову» к 160-летию со дня рождения писателя, </w:t>
      </w:r>
      <w:r w:rsidRPr="008F4CA9">
        <w:rPr>
          <w:rFonts w:ascii="Times New Roman" w:hAnsi="Times New Roman" w:cs="Times New Roman"/>
          <w:sz w:val="28"/>
          <w:szCs w:val="28"/>
        </w:rPr>
        <w:t>и др.</w:t>
      </w:r>
    </w:p>
    <w:p w:rsidR="008F4CA9" w:rsidRPr="008F4CA9" w:rsidRDefault="008F4CA9" w:rsidP="008F4CA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bCs/>
          <w:sz w:val="28"/>
          <w:szCs w:val="28"/>
        </w:rPr>
        <w:t>Работа по профилактике и предупреждению экстремизма занимает особое место в работе библиотеки. В течение учебного года ведется подбор тематической литературы для классных руководителей, пополняется папка методических материалов, ежемесячно обновляется Федеральный список экстремистских материалов</w:t>
      </w:r>
      <w:r w:rsidRPr="008F4CA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Министерства юстиции </w:t>
      </w:r>
      <w:r w:rsidRPr="008F4CA9">
        <w:rPr>
          <w:rFonts w:ascii="Times New Roman" w:hAnsi="Times New Roman" w:cs="Times New Roman"/>
          <w:bCs/>
          <w:sz w:val="28"/>
          <w:szCs w:val="28"/>
        </w:rPr>
        <w:t xml:space="preserve"> и  проводиться сверка фонда на предмет отсутствия в фонде библиотеки запрещенных документов. </w:t>
      </w:r>
      <w:r w:rsidRPr="008F4CA9">
        <w:rPr>
          <w:rFonts w:ascii="Times New Roman" w:eastAsia="Times New Roman" w:hAnsi="Times New Roman" w:cs="Times New Roman"/>
          <w:sz w:val="28"/>
          <w:szCs w:val="28"/>
        </w:rPr>
        <w:t>Это отражается в актах сверки специально созданной комиссии.</w:t>
      </w:r>
    </w:p>
    <w:p w:rsidR="008F4CA9" w:rsidRPr="008F4CA9" w:rsidRDefault="008F4CA9" w:rsidP="008F4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CA9">
        <w:rPr>
          <w:rFonts w:ascii="Times New Roman" w:hAnsi="Times New Roman" w:cs="Times New Roman"/>
          <w:bCs/>
          <w:sz w:val="28"/>
          <w:szCs w:val="28"/>
        </w:rPr>
        <w:t xml:space="preserve">Заведующей библиотекой проводился курс внеурочной деятельности Основы православной культуры» для учащихся 1-9 </w:t>
      </w:r>
      <w:proofErr w:type="spellStart"/>
      <w:r w:rsidRPr="008F4CA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F4CA9">
        <w:rPr>
          <w:rFonts w:ascii="Times New Roman" w:hAnsi="Times New Roman" w:cs="Times New Roman"/>
          <w:bCs/>
          <w:sz w:val="28"/>
          <w:szCs w:val="28"/>
        </w:rPr>
        <w:t>. На занятиях активно пропагандировались книги по основам православной культуры, книги духовно - нравственного содержания, демонстрировались фильмы на православные темы, проводились беседы, посещались  храмы Краснодара.</w:t>
      </w:r>
    </w:p>
    <w:p w:rsidR="008F4CA9" w:rsidRPr="008F4CA9" w:rsidRDefault="008F4CA9" w:rsidP="008F4C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F4C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Школьная библиотека активно сотрудничала с библиотеками города: библиотекой им. </w:t>
      </w:r>
      <w:proofErr w:type="spellStart"/>
      <w:r w:rsidRPr="008F4CA9">
        <w:rPr>
          <w:rFonts w:ascii="Times New Roman" w:hAnsi="Times New Roman" w:cs="Times New Roman"/>
          <w:bCs/>
          <w:sz w:val="28"/>
          <w:szCs w:val="28"/>
        </w:rPr>
        <w:t>бр</w:t>
      </w:r>
      <w:proofErr w:type="spellEnd"/>
      <w:r w:rsidRPr="008F4CA9">
        <w:rPr>
          <w:rFonts w:ascii="Times New Roman" w:hAnsi="Times New Roman" w:cs="Times New Roman"/>
          <w:bCs/>
          <w:sz w:val="28"/>
          <w:szCs w:val="28"/>
        </w:rPr>
        <w:t xml:space="preserve">. Игнатовых, им. Добролюбова, им. Гайдара и им. Маршака. Учащиеся посещали мероприятия в библиотеках, библиотекари приходили в школу на классные часы. </w:t>
      </w:r>
    </w:p>
    <w:p w:rsidR="008F4CA9" w:rsidRPr="008F4CA9" w:rsidRDefault="008F4CA9" w:rsidP="008F4CA9">
      <w:pPr>
        <w:pStyle w:val="a3"/>
        <w:spacing w:before="0" w:beforeAutospacing="0" w:after="0"/>
        <w:ind w:firstLine="360"/>
        <w:jc w:val="both"/>
        <w:rPr>
          <w:color w:val="000000"/>
          <w:sz w:val="28"/>
          <w:szCs w:val="28"/>
        </w:rPr>
      </w:pPr>
      <w:r w:rsidRPr="008F4CA9">
        <w:rPr>
          <w:bCs/>
          <w:color w:val="000000"/>
          <w:sz w:val="28"/>
          <w:szCs w:val="28"/>
        </w:rPr>
        <w:t xml:space="preserve">В связи с объявленным режимом обязательной самоизоляции библиотека не обслуживала читателей в 4 четверти. Но, несмотря на карантин, читатели смогли пользоваться услугами в режиме </w:t>
      </w:r>
      <w:proofErr w:type="spellStart"/>
      <w:r w:rsidRPr="008F4CA9">
        <w:rPr>
          <w:bCs/>
          <w:color w:val="000000"/>
          <w:sz w:val="28"/>
          <w:szCs w:val="28"/>
        </w:rPr>
        <w:t>онлайн</w:t>
      </w:r>
      <w:proofErr w:type="spellEnd"/>
      <w:r w:rsidRPr="008F4CA9">
        <w:rPr>
          <w:bCs/>
          <w:color w:val="000000"/>
          <w:sz w:val="28"/>
          <w:szCs w:val="28"/>
        </w:rPr>
        <w:t xml:space="preserve">, здесь и проявилась тесная связь школьной библиотеки с детскими библиотеками города. Школьная библиотека активно рекламировала сайты детских библиотек города, где </w:t>
      </w:r>
      <w:r w:rsidRPr="008F4CA9">
        <w:rPr>
          <w:color w:val="000000"/>
          <w:sz w:val="28"/>
          <w:szCs w:val="28"/>
        </w:rPr>
        <w:t>специалисты этих библиотек ежедневно размещали на своих сайтах, а также на страницах социальной сети «</w:t>
      </w:r>
      <w:proofErr w:type="spellStart"/>
      <w:r w:rsidRPr="008F4CA9">
        <w:rPr>
          <w:color w:val="000000"/>
          <w:sz w:val="28"/>
          <w:szCs w:val="28"/>
        </w:rPr>
        <w:t>Инстаграмм</w:t>
      </w:r>
      <w:proofErr w:type="spellEnd"/>
      <w:r w:rsidRPr="008F4CA9">
        <w:rPr>
          <w:color w:val="000000"/>
          <w:sz w:val="28"/>
          <w:szCs w:val="28"/>
        </w:rPr>
        <w:t>» материалы и ссылки на доступные ресурсы для детей: книги, фильмы, аудиозаписи и спектакли. В помощь дистанционному обучению – ссылки на электронные ресурсы, включающие и книги по школьной программе. «К 75-летию Победы» размещалась информация о лучших книгах, фильмах, фактах со ссылками на полнотекстовые, ауди</w:t>
      </w:r>
      <w:proofErr w:type="gramStart"/>
      <w:r w:rsidRPr="008F4CA9">
        <w:rPr>
          <w:color w:val="000000"/>
          <w:sz w:val="28"/>
          <w:szCs w:val="28"/>
        </w:rPr>
        <w:t>о-</w:t>
      </w:r>
      <w:proofErr w:type="gramEnd"/>
      <w:r w:rsidRPr="008F4CA9">
        <w:rPr>
          <w:color w:val="000000"/>
          <w:sz w:val="28"/>
          <w:szCs w:val="28"/>
        </w:rPr>
        <w:t xml:space="preserve"> и </w:t>
      </w:r>
      <w:proofErr w:type="spellStart"/>
      <w:r w:rsidRPr="008F4CA9">
        <w:rPr>
          <w:color w:val="000000"/>
          <w:sz w:val="28"/>
          <w:szCs w:val="28"/>
        </w:rPr>
        <w:t>видеоресурсы</w:t>
      </w:r>
      <w:proofErr w:type="spellEnd"/>
      <w:r w:rsidRPr="008F4CA9">
        <w:rPr>
          <w:color w:val="000000"/>
          <w:sz w:val="28"/>
          <w:szCs w:val="28"/>
        </w:rPr>
        <w:t xml:space="preserve">, посвященные Великой Отечественной войне. Также сайты городских библиотек предлагали участие в  виртуальных викторинах, </w:t>
      </w:r>
      <w:proofErr w:type="spellStart"/>
      <w:r w:rsidRPr="008F4CA9">
        <w:rPr>
          <w:color w:val="000000"/>
          <w:sz w:val="28"/>
          <w:szCs w:val="28"/>
        </w:rPr>
        <w:t>флешмобах</w:t>
      </w:r>
      <w:proofErr w:type="spellEnd"/>
      <w:r w:rsidRPr="008F4CA9">
        <w:rPr>
          <w:color w:val="000000"/>
          <w:sz w:val="28"/>
          <w:szCs w:val="28"/>
        </w:rPr>
        <w:t xml:space="preserve">, мастер-классах, спектаклях, чтении вслух и др. Находясь в </w:t>
      </w:r>
      <w:proofErr w:type="gramStart"/>
      <w:r w:rsidRPr="008F4CA9">
        <w:rPr>
          <w:color w:val="000000"/>
          <w:sz w:val="28"/>
          <w:szCs w:val="28"/>
        </w:rPr>
        <w:t>самоизоляции</w:t>
      </w:r>
      <w:proofErr w:type="gramEnd"/>
      <w:r w:rsidRPr="008F4CA9">
        <w:rPr>
          <w:color w:val="000000"/>
          <w:sz w:val="28"/>
          <w:szCs w:val="28"/>
        </w:rPr>
        <w:t xml:space="preserve"> наши читатели значительно расширили свои информационные возможности, имея возможность пользоваться услугами не только библиотеками по месту жительства, но и библиотеками города. </w:t>
      </w:r>
    </w:p>
    <w:p w:rsidR="008F4CA9" w:rsidRPr="008F4CA9" w:rsidRDefault="008F4CA9" w:rsidP="008F4CA9">
      <w:pPr>
        <w:pStyle w:val="af5"/>
        <w:numPr>
          <w:ilvl w:val="0"/>
          <w:numId w:val="3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Справочная и информационная работа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Активно велась информационно-библиографическая работа, выполнялись библиографические справки, были подготовлены рекомендательные указатели: «Читаем книги о войне», «Что читать летом?» и др., велась  работа по созданию электронного каталога. 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В период карантина была начата работа по  редактированию алфавитного и систематического каталога, картотек. Необходимо продолжить  эту работу в будущем году.</w:t>
      </w:r>
    </w:p>
    <w:p w:rsidR="008F4CA9" w:rsidRPr="008F4CA9" w:rsidRDefault="008F4CA9" w:rsidP="008F4CA9">
      <w:pPr>
        <w:pStyle w:val="af5"/>
        <w:numPr>
          <w:ilvl w:val="0"/>
          <w:numId w:val="3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Формирование, организация, изучение, сохранность книжного фонда.</w:t>
      </w:r>
    </w:p>
    <w:p w:rsidR="008F4CA9" w:rsidRPr="008F4CA9" w:rsidRDefault="008F4CA9" w:rsidP="008F4CA9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Библиотечный фонд (на 01.01.2020 г.) – 24307 экз., в т.ч.:</w:t>
      </w:r>
    </w:p>
    <w:p w:rsidR="008F4CA9" w:rsidRPr="008F4CA9" w:rsidRDefault="008F4CA9" w:rsidP="008F4CA9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основной фонд –6061;</w:t>
      </w:r>
    </w:p>
    <w:p w:rsidR="008F4CA9" w:rsidRPr="008F4CA9" w:rsidRDefault="008F4CA9" w:rsidP="008F4CA9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A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8F4CA9">
        <w:rPr>
          <w:rFonts w:ascii="Times New Roman" w:hAnsi="Times New Roman" w:cs="Times New Roman"/>
          <w:sz w:val="28"/>
          <w:szCs w:val="28"/>
        </w:rPr>
        <w:t xml:space="preserve"> фонд –91;</w:t>
      </w:r>
    </w:p>
    <w:p w:rsidR="008F4CA9" w:rsidRPr="008F4CA9" w:rsidRDefault="008F4CA9" w:rsidP="008F4CA9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учебный фонд –18246.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2C2B2B"/>
          <w:sz w:val="28"/>
          <w:szCs w:val="28"/>
        </w:rPr>
      </w:pPr>
      <w:r w:rsidRPr="008F4CA9">
        <w:rPr>
          <w:bCs/>
          <w:color w:val="2C2B2B"/>
          <w:sz w:val="28"/>
          <w:szCs w:val="28"/>
        </w:rPr>
        <w:t xml:space="preserve">Основной фонд  библиотеки </w:t>
      </w:r>
      <w:r w:rsidRPr="008F4CA9">
        <w:rPr>
          <w:rStyle w:val="apple-converted-space"/>
          <w:color w:val="2C2B2B"/>
          <w:sz w:val="28"/>
          <w:szCs w:val="28"/>
        </w:rPr>
        <w:t> </w:t>
      </w:r>
      <w:r w:rsidRPr="008F4CA9">
        <w:rPr>
          <w:color w:val="2C2B2B"/>
          <w:sz w:val="28"/>
          <w:szCs w:val="28"/>
        </w:rPr>
        <w:t>находится в открытом доступе для читателей.  Библиотека укомплектована научно-популярной, справочной, отраслевой, художественной литературой для младшего школьного возраста (1-4 классы); среднего школьного возраста (5-8 классы); старшего школьного возраста (9-11 классы); педагогической и методической литературой для педагогических работников;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2C2B2B"/>
          <w:sz w:val="28"/>
          <w:szCs w:val="28"/>
        </w:rPr>
      </w:pPr>
      <w:r w:rsidRPr="008F4CA9">
        <w:rPr>
          <w:color w:val="2C2B2B"/>
          <w:sz w:val="28"/>
          <w:szCs w:val="28"/>
        </w:rPr>
        <w:t>Расстановка осуществлена по возрастным группам  в соответствии с таблицами ББК для школьных библиотек.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2C2B2B"/>
          <w:sz w:val="28"/>
          <w:szCs w:val="28"/>
        </w:rPr>
      </w:pPr>
      <w:r w:rsidRPr="008F4CA9">
        <w:rPr>
          <w:bCs/>
          <w:color w:val="2C2B2B"/>
          <w:sz w:val="28"/>
          <w:szCs w:val="28"/>
        </w:rPr>
        <w:lastRenderedPageBreak/>
        <w:t>Фонд учебников</w:t>
      </w:r>
      <w:r w:rsidRPr="008F4CA9">
        <w:rPr>
          <w:rStyle w:val="apple-converted-space"/>
          <w:color w:val="2C2B2B"/>
          <w:sz w:val="28"/>
          <w:szCs w:val="28"/>
        </w:rPr>
        <w:t> </w:t>
      </w:r>
      <w:r w:rsidRPr="008F4CA9">
        <w:rPr>
          <w:color w:val="2C2B2B"/>
          <w:sz w:val="28"/>
          <w:szCs w:val="28"/>
        </w:rPr>
        <w:t xml:space="preserve">расположен в отдельном помещении. Расстановка </w:t>
      </w:r>
      <w:r w:rsidRPr="008F4CA9">
        <w:rPr>
          <w:sz w:val="28"/>
          <w:szCs w:val="28"/>
        </w:rPr>
        <w:t>произведена по классам.  По мере новых поступлений производится техническая обработка учебников (штемпелевание), редактируется картотека учебников.</w:t>
      </w:r>
    </w:p>
    <w:p w:rsidR="008F4CA9" w:rsidRPr="008F4CA9" w:rsidRDefault="008F4CA9" w:rsidP="008F4CA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В 2019 – 2020 учебном году проведена большая работа с фондом библиотеки: начата работа по инвентаризации библиотечного фонда,  проведена сверка записей в книге суммарного учета учебного фонда с бухгалтерскими ведомостями учета, проведена проверка </w:t>
      </w:r>
      <w:proofErr w:type="spellStart"/>
      <w:r w:rsidRPr="008F4CA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8F4CA9">
        <w:rPr>
          <w:rFonts w:ascii="Times New Roman" w:hAnsi="Times New Roman" w:cs="Times New Roman"/>
          <w:sz w:val="28"/>
          <w:szCs w:val="28"/>
        </w:rPr>
        <w:t xml:space="preserve"> фонда, проверка фонда краеведческой литературы. Произведено списание устаревших, пришедших в негодность видеодисков и видеофильмов.</w:t>
      </w:r>
    </w:p>
    <w:p w:rsidR="008F4CA9" w:rsidRPr="008F4CA9" w:rsidRDefault="008F4CA9" w:rsidP="008F4CA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Успешно осуществлялась работа по комплектованию учебного и основного фонда. В отчетном году было оформлено 6 контрактов на поставку учебной литературы, всего получено  учебников в количестве 2435 экземпляров на сумму 1145525,77 руб.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Обеспеченность учебниками в 2019 -20 учебном  году составила  100%. Проводились рейды во всех классах по проверке сохранности учебников, беседы о бережном отношении к книге, учебнику.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Основной книжный фонд в отчетном году пополнился всего 3 книгами краеведческой тематики.</w:t>
      </w:r>
    </w:p>
    <w:p w:rsidR="008F4CA9" w:rsidRPr="008F4CA9" w:rsidRDefault="008F4CA9" w:rsidP="008F4CA9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8F4CA9">
        <w:rPr>
          <w:bCs/>
          <w:sz w:val="28"/>
          <w:szCs w:val="28"/>
        </w:rPr>
        <w:t>Комплектование фонда периодики</w:t>
      </w:r>
      <w:r w:rsidRPr="008F4CA9">
        <w:rPr>
          <w:b/>
          <w:bCs/>
          <w:sz w:val="28"/>
          <w:szCs w:val="28"/>
        </w:rPr>
        <w:t>.</w:t>
      </w:r>
      <w:r w:rsidRPr="008F4CA9">
        <w:rPr>
          <w:rStyle w:val="apple-converted-space"/>
          <w:sz w:val="28"/>
          <w:szCs w:val="28"/>
        </w:rPr>
        <w:t xml:space="preserve">  </w:t>
      </w:r>
      <w:r w:rsidRPr="008F4CA9">
        <w:rPr>
          <w:sz w:val="28"/>
          <w:szCs w:val="28"/>
        </w:rPr>
        <w:t xml:space="preserve">На 2019-2020 учебный год было выписано 3 наименования периодических изданий. 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CA9" w:rsidRPr="008F4CA9" w:rsidRDefault="008F4CA9" w:rsidP="008F4CA9">
      <w:pPr>
        <w:pStyle w:val="af5"/>
        <w:numPr>
          <w:ilvl w:val="0"/>
          <w:numId w:val="3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коллективом.</w:t>
      </w:r>
    </w:p>
    <w:p w:rsidR="008F4CA9" w:rsidRPr="008F4CA9" w:rsidRDefault="008F4CA9" w:rsidP="008F4CA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Оказывалась информационная поддержка  педагогам в проведении предметных недель, школьных массовых мероприятий, классных часов. </w:t>
      </w:r>
      <w:r w:rsidRPr="008F4CA9">
        <w:rPr>
          <w:rFonts w:ascii="Times New Roman" w:hAnsi="Times New Roman" w:cs="Times New Roman"/>
          <w:bCs/>
          <w:sz w:val="28"/>
          <w:szCs w:val="28"/>
        </w:rPr>
        <w:t>Библиотека активно оказывала информационную поддержку  классным руководителям в подготовке еженедельных уроков мужества.</w:t>
      </w:r>
    </w:p>
    <w:p w:rsidR="003C5323" w:rsidRDefault="008F4CA9" w:rsidP="003C5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>Проводились совместные мероприятия классными руководителями начальной школы, учителями русского языка и литературы, истории.     Регулярно предоставлялась информация о новых поступлениях литературы, совместно составлялись заказы на приобретение учебников и учебных пособий.</w:t>
      </w:r>
    </w:p>
    <w:p w:rsidR="008F4CA9" w:rsidRPr="003C5323" w:rsidRDefault="008F4CA9" w:rsidP="003C5323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32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Родителям оказывались индивидуальные консультации о выборе книг для чтения, советы по приобщению детей к чтению. Предоставлялась информация о наличии учебников в библиотеке. Но все же, следует отметить, что работа  с родителями велась недостаточно активно,  на что необходимо обратить внимание при планировании работы на следующий год. </w:t>
      </w:r>
    </w:p>
    <w:p w:rsidR="008F4CA9" w:rsidRPr="008F4CA9" w:rsidRDefault="008F4CA9" w:rsidP="008F4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F4CA9" w:rsidRPr="008F4CA9" w:rsidRDefault="008F4CA9" w:rsidP="008F4CA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F4CA9">
        <w:rPr>
          <w:sz w:val="28"/>
          <w:szCs w:val="28"/>
        </w:rPr>
        <w:t xml:space="preserve">Анализируя деятельность библиотеки за 2019–2020 учебный год, можно признать работу  удовлетворительной. В будущем учебном  году необходимо исправить недостатки и продолжать совершенствовать свою работу, используя как традиционные, так и инновационные технологии в библиотечной работе. </w:t>
      </w:r>
    </w:p>
    <w:p w:rsidR="008F4CA9" w:rsidRPr="008F4CA9" w:rsidRDefault="008F4CA9" w:rsidP="008F4CA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9F7CEE">
        <w:rPr>
          <w:rFonts w:ascii="Times New Roman" w:hAnsi="Times New Roman" w:cs="Times New Roman"/>
          <w:sz w:val="28"/>
          <w:szCs w:val="28"/>
          <w:shd w:val="clear" w:color="auto" w:fill="EFEFEF"/>
        </w:rPr>
        <w:lastRenderedPageBreak/>
        <w:t xml:space="preserve">Пандемия открыла для библиотек новые возможности в плане работы с удаленными пользователями. Школьная библиотека также должна уметь перестроить свою работу, чтобы быть </w:t>
      </w:r>
      <w:proofErr w:type="spellStart"/>
      <w:r w:rsidRPr="009F7CEE">
        <w:rPr>
          <w:rFonts w:ascii="Times New Roman" w:hAnsi="Times New Roman" w:cs="Times New Roman"/>
          <w:sz w:val="28"/>
          <w:szCs w:val="28"/>
          <w:shd w:val="clear" w:color="auto" w:fill="EFEFEF"/>
        </w:rPr>
        <w:t>востребованой</w:t>
      </w:r>
      <w:proofErr w:type="spellEnd"/>
      <w:r w:rsidRPr="009F7CEE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в период форс-мажора, уметь быстро перестроить свою работу, а сотрудники должны уметь учиться «на лету», развиваться в самых разных направлениях. В планировании на следующий год необходимо внести умение работать с читателями удаленно, осваивать виртуальное пространство</w:t>
      </w:r>
      <w:r w:rsidRPr="008F4CA9">
        <w:rPr>
          <w:rFonts w:ascii="Times New Roman" w:hAnsi="Times New Roman" w:cs="Times New Roman"/>
          <w:sz w:val="28"/>
          <w:szCs w:val="28"/>
          <w:shd w:val="clear" w:color="auto" w:fill="EFEFEF"/>
        </w:rPr>
        <w:t>.</w:t>
      </w:r>
    </w:p>
    <w:p w:rsidR="008F4CA9" w:rsidRPr="008F4CA9" w:rsidRDefault="008F4CA9" w:rsidP="008F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 Необходимо также отметить, что библиотека нуждается в улучшении материально-технической базы, приобретении новой мебели,  обновлении фонда художественной, справочной и методической литературы и т.п.</w:t>
      </w:r>
    </w:p>
    <w:p w:rsidR="00B95DA8" w:rsidRDefault="00B95DA8" w:rsidP="00B95DA8">
      <w:pPr>
        <w:tabs>
          <w:tab w:val="left" w:pos="348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AA8">
        <w:rPr>
          <w:rFonts w:ascii="Times New Roman" w:hAnsi="Times New Roman" w:cs="Times New Roman"/>
          <w:b/>
          <w:sz w:val="28"/>
          <w:szCs w:val="28"/>
        </w:rPr>
        <w:t>Анализ работы педагога-психолога за  201</w:t>
      </w:r>
      <w:r w:rsidR="00CB26B3" w:rsidRPr="00EB1AA8">
        <w:rPr>
          <w:rFonts w:ascii="Times New Roman" w:hAnsi="Times New Roman" w:cs="Times New Roman"/>
          <w:b/>
          <w:sz w:val="28"/>
          <w:szCs w:val="28"/>
        </w:rPr>
        <w:t>9</w:t>
      </w:r>
      <w:r w:rsidRPr="00EB1AA8">
        <w:rPr>
          <w:rFonts w:ascii="Times New Roman" w:hAnsi="Times New Roman" w:cs="Times New Roman"/>
          <w:b/>
          <w:sz w:val="28"/>
          <w:szCs w:val="28"/>
        </w:rPr>
        <w:t>-20</w:t>
      </w:r>
      <w:r w:rsidR="00CB26B3" w:rsidRPr="00EB1AA8">
        <w:rPr>
          <w:rFonts w:ascii="Times New Roman" w:hAnsi="Times New Roman" w:cs="Times New Roman"/>
          <w:b/>
          <w:sz w:val="28"/>
          <w:szCs w:val="28"/>
        </w:rPr>
        <w:t>20</w:t>
      </w:r>
      <w:r w:rsidRPr="00EB1A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4C85" w:rsidRDefault="00D84C85" w:rsidP="00D84C85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C76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Психологическое консультирование (индивидуальное)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0"/>
        <w:gridCol w:w="1559"/>
        <w:gridCol w:w="1559"/>
        <w:gridCol w:w="1559"/>
        <w:gridCol w:w="1418"/>
      </w:tblGrid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D84C85" w:rsidRPr="00446B48" w:rsidRDefault="00D84C85" w:rsidP="006A2D6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  <w:p w:rsidR="00D84C85" w:rsidRPr="00446B48" w:rsidRDefault="00D84C85" w:rsidP="006A2D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Проблемы, связанные с обучением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Эмоционально-личностные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Коммуникативные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Проблемы воспитания, детско-родительских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Проблемы адаптации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Консультации по результатам тестирования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Поступление в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D84C85" w:rsidRPr="00446B48" w:rsidTr="006A2D6A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426</w:t>
            </w:r>
          </w:p>
        </w:tc>
      </w:tr>
    </w:tbl>
    <w:p w:rsidR="00D84C85" w:rsidRPr="00595230" w:rsidRDefault="00D84C85" w:rsidP="00D84C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84C85" w:rsidRPr="00673C76" w:rsidRDefault="00D84C85" w:rsidP="00D84C85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C76">
        <w:rPr>
          <w:rFonts w:ascii="Times New Roman" w:eastAsia="Times New Roman" w:hAnsi="Times New Roman"/>
          <w:b/>
          <w:sz w:val="28"/>
          <w:szCs w:val="28"/>
        </w:rPr>
        <w:t>Психологическая диагностика.</w:t>
      </w:r>
    </w:p>
    <w:tbl>
      <w:tblPr>
        <w:tblW w:w="105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7"/>
        <w:gridCol w:w="2410"/>
        <w:gridCol w:w="2233"/>
      </w:tblGrid>
      <w:tr w:rsidR="00D84C85" w:rsidRPr="00446B48" w:rsidTr="006A2D6A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16" w:hanging="3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84C85" w:rsidRPr="00446B48" w:rsidRDefault="00D84C85" w:rsidP="006A2D6A">
            <w:pPr>
              <w:spacing w:after="0" w:line="240" w:lineRule="auto"/>
              <w:ind w:left="316" w:hanging="3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Плановая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Внеплановая</w:t>
            </w:r>
          </w:p>
        </w:tc>
      </w:tr>
      <w:tr w:rsidR="00D84C85" w:rsidRPr="00446B48" w:rsidTr="006A2D6A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85" w:rsidRPr="00446B48" w:rsidRDefault="00D84C85" w:rsidP="006A2D6A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85" w:rsidRPr="00446B48" w:rsidRDefault="00D84C85" w:rsidP="006A2D6A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Адаптация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Готовность к переходу на 2 ступень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Диагностика личностных особенностей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Диагностика развития познавательной сферы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готовность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по плану работы по формированию жизнестойкости и профилактики </w:t>
            </w:r>
            <w:proofErr w:type="spell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Диагностика одаренности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Социометрическое исследование, изучение микроклимата классных коллективов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4" w:right="30" w:hanging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Детско-родительские 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right="3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right="3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Другое</w:t>
            </w:r>
            <w:proofErr w:type="gram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(укажите)  Диагностика ЗОЖ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223</w:t>
            </w:r>
          </w:p>
        </w:tc>
      </w:tr>
      <w:tr w:rsidR="00D84C85" w:rsidRPr="00446B48" w:rsidTr="006A2D6A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5935</w:t>
            </w:r>
          </w:p>
        </w:tc>
      </w:tr>
    </w:tbl>
    <w:p w:rsidR="00D84C85" w:rsidRPr="00595230" w:rsidRDefault="00D84C85" w:rsidP="00D84C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84C85" w:rsidRPr="00673C76" w:rsidRDefault="00D84C85" w:rsidP="00D84C85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C76">
        <w:rPr>
          <w:rFonts w:ascii="Times New Roman" w:eastAsia="Times New Roman" w:hAnsi="Times New Roman"/>
          <w:b/>
          <w:sz w:val="28"/>
          <w:szCs w:val="28"/>
        </w:rPr>
        <w:t>Коррекционно-развивающая работа.</w:t>
      </w:r>
    </w:p>
    <w:p w:rsidR="00D84C85" w:rsidRDefault="00D84C85" w:rsidP="00D84C8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а)  индивидуальная работа с учащимися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276"/>
        <w:gridCol w:w="1843"/>
      </w:tblGrid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познавательной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Работа с учащимися, имеющими проблемы в социальной адаптации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Коррекционные - развивающие занятия с учащимися с проблемами в поведении, </w:t>
            </w:r>
          </w:p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состоящими</w:t>
            </w:r>
            <w:proofErr w:type="gram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на учетах: ШПУ, ОПДН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84C85" w:rsidRPr="00446B48" w:rsidTr="006A2D6A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</w:tr>
    </w:tbl>
    <w:p w:rsidR="00D84C85" w:rsidRPr="00313B31" w:rsidRDefault="00D84C85" w:rsidP="00D84C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</w:rPr>
      </w:pPr>
    </w:p>
    <w:p w:rsidR="00D84C85" w:rsidRDefault="00D84C85" w:rsidP="00D84C85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б) групповая работа с учащимися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276"/>
        <w:gridCol w:w="1843"/>
      </w:tblGrid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4C85" w:rsidRPr="00446B48" w:rsidTr="006A2D6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познавательной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84C85" w:rsidRPr="00446B48" w:rsidTr="006A2D6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, имеющими проблемы в   социальной адаптации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84C85" w:rsidRPr="00446B48" w:rsidTr="006A2D6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Коррекционные    развивающие занятия (тренинги)</w:t>
            </w:r>
          </w:p>
          <w:p w:rsidR="00D84C85" w:rsidRPr="00446B48" w:rsidRDefault="00D84C85" w:rsidP="006A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, состоящими на учетах: ШПУ, ОПДН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84C85" w:rsidRPr="00446B48" w:rsidTr="006A2D6A">
        <w:trPr>
          <w:cantSplit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D84C85" w:rsidRPr="00595230" w:rsidRDefault="00D84C85" w:rsidP="00D84C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84C85" w:rsidRDefault="00D84C85" w:rsidP="00D84C85">
      <w:pPr>
        <w:spacing w:after="0" w:line="240" w:lineRule="auto"/>
        <w:ind w:left="360" w:hanging="50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4.Психологическое просвещение и профилактика</w:t>
      </w:r>
    </w:p>
    <w:p w:rsidR="00D84C85" w:rsidRDefault="00D84C85" w:rsidP="00D84C85">
      <w:pPr>
        <w:spacing w:after="0" w:line="240" w:lineRule="auto"/>
        <w:ind w:left="360" w:hanging="502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а) учащиеся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276"/>
        <w:gridCol w:w="1843"/>
      </w:tblGrid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Темы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мероприятий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Другое</w:t>
            </w:r>
            <w:proofErr w:type="gram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(укажите)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Коммуникативная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2</w:t>
            </w:r>
          </w:p>
        </w:tc>
      </w:tr>
      <w:tr w:rsidR="00D84C85" w:rsidRPr="00446B48" w:rsidTr="006A2D6A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D84C85" w:rsidRDefault="00D84C85" w:rsidP="00D84C85">
      <w:pPr>
        <w:spacing w:after="0" w:line="240" w:lineRule="auto"/>
        <w:ind w:left="360" w:hanging="502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б)  педагоги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276"/>
        <w:gridCol w:w="1843"/>
      </w:tblGrid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Темы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мероприятий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Возрастные особенности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Адаптация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Готовность  к школьному обучению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Готовность к переходу в среднее звено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4C85" w:rsidRPr="00446B48" w:rsidTr="006A2D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Другое (укажите)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D84C85" w:rsidRDefault="00D84C85" w:rsidP="00D84C85">
      <w:pPr>
        <w:spacing w:after="0" w:line="240" w:lineRule="auto"/>
        <w:ind w:left="360" w:hanging="502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в) родители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4"/>
        <w:gridCol w:w="1276"/>
        <w:gridCol w:w="1843"/>
      </w:tblGrid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84C85" w:rsidRPr="00446B48" w:rsidRDefault="00D84C85" w:rsidP="006A2D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32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Темы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мероприятий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Возрастные особенности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Адаптация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Готовность  к школьному обучению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Готовность к переходу в среднее звено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4C85" w:rsidRPr="00446B48" w:rsidTr="006A2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60" w:hanging="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Другое (укажите)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84C85" w:rsidRPr="00446B48" w:rsidTr="006A2D6A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216</w:t>
            </w: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86</w:t>
            </w:r>
          </w:p>
        </w:tc>
      </w:tr>
    </w:tbl>
    <w:p w:rsidR="00D84C85" w:rsidRPr="00595230" w:rsidRDefault="00D84C85" w:rsidP="00D84C8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4C85" w:rsidRDefault="00D84C85" w:rsidP="00D84C85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 Работа психолога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ПМПк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64"/>
        <w:gridCol w:w="2554"/>
        <w:gridCol w:w="3429"/>
      </w:tblGrid>
      <w:tr w:rsidR="00D84C85" w:rsidRPr="00446B48" w:rsidTr="006A2D6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заседаний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 них направлено на </w:t>
            </w:r>
            <w:proofErr w:type="gramStart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городскую</w:t>
            </w:r>
            <w:proofErr w:type="gramEnd"/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ПМПК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5" w:rsidRPr="00446B48" w:rsidRDefault="00D84C85" w:rsidP="006A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детей, охваченных коррекционной работой</w:t>
            </w:r>
          </w:p>
        </w:tc>
      </w:tr>
      <w:tr w:rsidR="00D84C85" w:rsidRPr="00446B48" w:rsidTr="006A2D6A">
        <w:trPr>
          <w:trHeight w:val="2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5" w:rsidRPr="00446B48" w:rsidRDefault="00D84C85" w:rsidP="006A2D6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EB1AA8" w:rsidRPr="00EB1AA8" w:rsidRDefault="00EB1AA8" w:rsidP="00B95DA8">
      <w:pPr>
        <w:tabs>
          <w:tab w:val="left" w:pos="348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Pr="00EB1AA8" w:rsidRDefault="004D198F" w:rsidP="004D198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B95DA8" w:rsidRPr="00EB1AA8">
        <w:rPr>
          <w:rFonts w:ascii="Times New Roman" w:hAnsi="Times New Roman" w:cs="Times New Roman"/>
          <w:b/>
          <w:sz w:val="28"/>
          <w:szCs w:val="28"/>
        </w:rPr>
        <w:t xml:space="preserve"> деятельности социального педагога</w:t>
      </w:r>
    </w:p>
    <w:p w:rsidR="00B95DA8" w:rsidRPr="00EB1AA8" w:rsidRDefault="00B95DA8" w:rsidP="00B95DA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A8">
        <w:rPr>
          <w:rFonts w:ascii="Times New Roman" w:hAnsi="Times New Roman" w:cs="Times New Roman"/>
          <w:b/>
          <w:sz w:val="28"/>
          <w:szCs w:val="28"/>
        </w:rPr>
        <w:t>за 201</w:t>
      </w:r>
      <w:r w:rsidR="00CB26B3" w:rsidRPr="00EB1AA8">
        <w:rPr>
          <w:rFonts w:ascii="Times New Roman" w:hAnsi="Times New Roman" w:cs="Times New Roman"/>
          <w:b/>
          <w:sz w:val="28"/>
          <w:szCs w:val="28"/>
        </w:rPr>
        <w:t>9</w:t>
      </w:r>
      <w:r w:rsidRPr="00EB1AA8">
        <w:rPr>
          <w:rFonts w:ascii="Times New Roman" w:hAnsi="Times New Roman" w:cs="Times New Roman"/>
          <w:b/>
          <w:sz w:val="28"/>
          <w:szCs w:val="28"/>
        </w:rPr>
        <w:t>-20</w:t>
      </w:r>
      <w:r w:rsidR="00CB26B3" w:rsidRPr="00EB1AA8">
        <w:rPr>
          <w:rFonts w:ascii="Times New Roman" w:hAnsi="Times New Roman" w:cs="Times New Roman"/>
          <w:b/>
          <w:sz w:val="28"/>
          <w:szCs w:val="28"/>
        </w:rPr>
        <w:t>20</w:t>
      </w:r>
      <w:r w:rsidRPr="00EB1AA8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EB1AA8" w:rsidRPr="00EB1AA8" w:rsidRDefault="00EB1AA8" w:rsidP="00EB1AA8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A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B1AA8">
        <w:rPr>
          <w:rFonts w:ascii="Times New Roman" w:eastAsia="Times New Roman" w:hAnsi="Times New Roman" w:cs="Times New Roman"/>
          <w:b/>
          <w:sz w:val="28"/>
          <w:szCs w:val="28"/>
        </w:rPr>
        <w:t>СТАТИСТИЧЕСКИЕ ДАННЫЕ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3410"/>
        <w:gridCol w:w="2694"/>
        <w:gridCol w:w="2409"/>
      </w:tblGrid>
      <w:tr w:rsidR="00EB1AA8" w:rsidRPr="00EB1AA8" w:rsidTr="00EB1AA8">
        <w:tc>
          <w:tcPr>
            <w:tcW w:w="667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0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учащихся</w:t>
            </w:r>
          </w:p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EB1AA8" w:rsidRPr="00EB1AA8" w:rsidTr="00EB1AA8">
        <w:tc>
          <w:tcPr>
            <w:tcW w:w="667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семье СОП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учете в КДН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учете в ОПДН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ВШУ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них 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приемной семье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дистанционной 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форме обучения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1(частично)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1(частично)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B1AA8" w:rsidRPr="00EB1AA8" w:rsidRDefault="00EB1AA8" w:rsidP="006A2D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дому   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AA8" w:rsidRPr="00EB1AA8" w:rsidTr="00EB1AA8">
        <w:trPr>
          <w:trHeight w:val="397"/>
        </w:trPr>
        <w:tc>
          <w:tcPr>
            <w:tcW w:w="667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детей-инвалидов</w:t>
            </w:r>
          </w:p>
        </w:tc>
        <w:tc>
          <w:tcPr>
            <w:tcW w:w="26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B1AA8" w:rsidRPr="00EB1AA8" w:rsidRDefault="00EB1AA8" w:rsidP="00EB1AA8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A8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EB1AA8">
        <w:rPr>
          <w:rFonts w:ascii="Times New Roman" w:eastAsia="Times New Roman" w:hAnsi="Times New Roman" w:cs="Times New Roman"/>
          <w:b/>
          <w:sz w:val="28"/>
          <w:szCs w:val="28"/>
        </w:rPr>
        <w:t>РАБОТА С СЕМЬЕЙ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83"/>
        <w:gridCol w:w="2870"/>
        <w:gridCol w:w="2233"/>
      </w:tblGrid>
      <w:tr w:rsidR="00EB1AA8" w:rsidRPr="00EB1AA8" w:rsidTr="00EB1AA8">
        <w:tc>
          <w:tcPr>
            <w:tcW w:w="594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3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семей</w:t>
            </w:r>
          </w:p>
        </w:tc>
        <w:tc>
          <w:tcPr>
            <w:tcW w:w="5103" w:type="dxa"/>
            <w:gridSpan w:val="2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</w:tr>
      <w:tr w:rsidR="00EB1AA8" w:rsidRPr="00EB1AA8" w:rsidTr="00EB1AA8">
        <w:tc>
          <w:tcPr>
            <w:tcW w:w="594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23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EB1AA8" w:rsidRPr="00EB1AA8" w:rsidTr="00EB1AA8">
        <w:trPr>
          <w:trHeight w:val="397"/>
        </w:trPr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СОП</w:t>
            </w:r>
          </w:p>
        </w:tc>
        <w:tc>
          <w:tcPr>
            <w:tcW w:w="287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AA8" w:rsidRPr="00EB1AA8" w:rsidTr="00EB1AA8">
        <w:trPr>
          <w:trHeight w:val="397"/>
        </w:trPr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учете в ОПДН</w:t>
            </w:r>
          </w:p>
        </w:tc>
        <w:tc>
          <w:tcPr>
            <w:tcW w:w="287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AA8" w:rsidRPr="00EB1AA8" w:rsidTr="00EB1AA8">
        <w:trPr>
          <w:trHeight w:val="397"/>
        </w:trPr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3" w:type="dxa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ВШУ</w:t>
            </w:r>
          </w:p>
        </w:tc>
        <w:tc>
          <w:tcPr>
            <w:tcW w:w="287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AA8" w:rsidRPr="00EB1AA8" w:rsidTr="003F30D1">
        <w:trPr>
          <w:trHeight w:val="1259"/>
        </w:trPr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малообеспеченные семьи, </w:t>
            </w:r>
          </w:p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учете в социальной защите </w:t>
            </w:r>
          </w:p>
        </w:tc>
        <w:tc>
          <w:tcPr>
            <w:tcW w:w="287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B1AA8" w:rsidRPr="00EB1AA8" w:rsidTr="00EB1AA8">
        <w:trPr>
          <w:trHeight w:val="397"/>
        </w:trPr>
        <w:tc>
          <w:tcPr>
            <w:tcW w:w="594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опекунские семьи</w:t>
            </w:r>
          </w:p>
        </w:tc>
        <w:tc>
          <w:tcPr>
            <w:tcW w:w="287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AA8" w:rsidRPr="00EB1AA8" w:rsidTr="00EB1AA8">
        <w:trPr>
          <w:trHeight w:val="397"/>
        </w:trPr>
        <w:tc>
          <w:tcPr>
            <w:tcW w:w="594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0D1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приемных семей</w:t>
            </w:r>
          </w:p>
        </w:tc>
        <w:tc>
          <w:tcPr>
            <w:tcW w:w="287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AA8" w:rsidRPr="00EB1AA8" w:rsidTr="00EB1AA8">
        <w:trPr>
          <w:trHeight w:val="397"/>
        </w:trPr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3" w:type="dxa"/>
          </w:tcPr>
          <w:p w:rsidR="00EB1AA8" w:rsidRPr="00B64F1B" w:rsidRDefault="00EB1AA8" w:rsidP="00B64F1B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F1B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материально-бытовых условий семей</w:t>
            </w:r>
          </w:p>
          <w:p w:rsidR="00EB1AA8" w:rsidRPr="00EB1AA8" w:rsidRDefault="00EB1AA8" w:rsidP="00B64F1B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F1B">
              <w:rPr>
                <w:rFonts w:ascii="Times New Roman" w:eastAsia="Times New Roman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5103" w:type="dxa"/>
            <w:gridSpan w:val="2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Посещено 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семей, составлено 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актов</w:t>
            </w:r>
          </w:p>
        </w:tc>
      </w:tr>
    </w:tbl>
    <w:p w:rsidR="00EB1AA8" w:rsidRPr="00EB1AA8" w:rsidRDefault="00EB1AA8" w:rsidP="00EB1AA8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A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EB1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AA8">
        <w:rPr>
          <w:rFonts w:ascii="Times New Roman" w:eastAsia="Times New Roman" w:hAnsi="Times New Roman" w:cs="Times New Roman"/>
          <w:b/>
          <w:sz w:val="28"/>
          <w:szCs w:val="28"/>
        </w:rPr>
        <w:t>УЧАСТИЕ В ПРОФИЛАКТИЧЕСКОЙ РАБОТЕ</w:t>
      </w:r>
      <w:r w:rsidRPr="00EB1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1701"/>
        <w:gridCol w:w="1418"/>
        <w:gridCol w:w="850"/>
        <w:gridCol w:w="1134"/>
      </w:tblGrid>
      <w:tr w:rsidR="00EB1AA8" w:rsidRPr="00EB1AA8" w:rsidTr="00EB1AA8">
        <w:trPr>
          <w:trHeight w:val="232"/>
        </w:trPr>
        <w:tc>
          <w:tcPr>
            <w:tcW w:w="675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01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418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1984" w:type="dxa"/>
            <w:gridSpan w:val="2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</w:tr>
      <w:tr w:rsidR="00EB1AA8" w:rsidRPr="00EB1AA8" w:rsidTr="00EB1AA8">
        <w:trPr>
          <w:trHeight w:val="231"/>
        </w:trPr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EB1AA8" w:rsidRPr="00EB1AA8" w:rsidTr="00EB1AA8">
        <w:tc>
          <w:tcPr>
            <w:tcW w:w="675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безнадзорности, беспризорности и правонарушений</w:t>
            </w: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462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1AA8" w:rsidRPr="00EB1AA8" w:rsidTr="00EB1AA8">
        <w:tc>
          <w:tcPr>
            <w:tcW w:w="675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жизнестойкости и профилактика суицидального поведения</w:t>
            </w: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1AA8" w:rsidRPr="00EB1AA8" w:rsidTr="00EB1AA8">
        <w:tc>
          <w:tcPr>
            <w:tcW w:w="675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AA8" w:rsidRPr="00EB1AA8" w:rsidTr="00EB1AA8">
        <w:tc>
          <w:tcPr>
            <w:tcW w:w="675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рамках кабинета профилактики наркомании и пропаганды здорового образа жизни</w:t>
            </w: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EB1AA8">
        <w:tc>
          <w:tcPr>
            <w:tcW w:w="675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</w:t>
            </w:r>
          </w:p>
        </w:tc>
        <w:tc>
          <w:tcPr>
            <w:tcW w:w="14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850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B1AA8" w:rsidRPr="00EB1AA8" w:rsidRDefault="00EB1AA8" w:rsidP="00EB1AA8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AA8">
        <w:rPr>
          <w:rFonts w:ascii="Times New Roman" w:eastAsia="Times New Roman" w:hAnsi="Times New Roman" w:cs="Times New Roman"/>
          <w:b/>
          <w:sz w:val="28"/>
          <w:szCs w:val="28"/>
        </w:rPr>
        <w:t>4. КОНСУЛЬТИРОВАНИЕ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701"/>
        <w:gridCol w:w="1560"/>
        <w:gridCol w:w="1559"/>
      </w:tblGrid>
      <w:tr w:rsidR="00EB1AA8" w:rsidRPr="00EB1AA8" w:rsidTr="006A2D6A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проблемы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B1AA8" w:rsidRPr="00EB1AA8" w:rsidTr="006A2D6A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1AA8" w:rsidRPr="00EB1AA8" w:rsidTr="006A2D6A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1AA8" w:rsidRPr="00EB1AA8" w:rsidTr="006A2D6A">
        <w:trPr>
          <w:trHeight w:val="3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формы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занятости во внеурочное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воспитания детско-родительских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EB1AA8" w:rsidRPr="00EB1AA8" w:rsidTr="006A2D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 них в дистанционном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EB1AA8" w:rsidRPr="00EB1AA8" w:rsidRDefault="00EB1AA8" w:rsidP="00EB1AA8">
      <w:pPr>
        <w:tabs>
          <w:tab w:val="left" w:pos="1843"/>
        </w:tabs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A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C311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B1AA8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аправление деятельности, в рамках которой социальным педагогом проводилась работа в 2019/2020 учебном году </w:t>
      </w:r>
      <w:r w:rsidRPr="00EB1AA8">
        <w:rPr>
          <w:rFonts w:ascii="Times New Roman" w:eastAsia="Times New Roman" w:hAnsi="Times New Roman" w:cs="Times New Roman"/>
          <w:sz w:val="28"/>
          <w:szCs w:val="28"/>
        </w:rPr>
        <w:t>(«+» или «</w:t>
      </w:r>
      <w:proofErr w:type="gramStart"/>
      <w:r w:rsidRPr="00EB1AA8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Pr="00EB1AA8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18"/>
        <w:gridCol w:w="3519"/>
      </w:tblGrid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работе по данному направлению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профилактики правонарушений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Центра профориентации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служба медиации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B1AA8" w:rsidRPr="00EB1AA8" w:rsidTr="006A2D6A">
        <w:tc>
          <w:tcPr>
            <w:tcW w:w="594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8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Межведомственное взаимодействие</w:t>
            </w:r>
          </w:p>
        </w:tc>
        <w:tc>
          <w:tcPr>
            <w:tcW w:w="3519" w:type="dxa"/>
          </w:tcPr>
          <w:p w:rsidR="00EB1AA8" w:rsidRPr="00EB1AA8" w:rsidRDefault="00EB1AA8" w:rsidP="006A2D6A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A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B95DA8" w:rsidRDefault="00B95DA8" w:rsidP="00CB17D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B17D2">
        <w:rPr>
          <w:rFonts w:ascii="Times New Roman" w:hAnsi="Times New Roman" w:cs="Times New Roman"/>
          <w:b/>
          <w:sz w:val="28"/>
          <w:szCs w:val="28"/>
        </w:rPr>
        <w:t>Направления реализации системы комплексной безопасности МБОУ СОШ № 57</w:t>
      </w:r>
    </w:p>
    <w:p w:rsidR="00B95DA8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и достигается комплексная безопасность образовательного учреждения в процессе реализации следующих направлений: </w:t>
      </w:r>
    </w:p>
    <w:p w:rsidR="00B95DA8" w:rsidRDefault="00B95DA8" w:rsidP="00CB17D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Работа по антитеррористической защищенности и противодействию терроризму и экстремизму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Эта работа включает: </w:t>
      </w:r>
    </w:p>
    <w:p w:rsidR="00B95DA8" w:rsidRPr="00CB17D2" w:rsidRDefault="00B95DA8" w:rsidP="00CB17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проведение совещаний, инструктажей и планерок по вопросам противодействия терроризму и экстремизму; </w:t>
      </w:r>
    </w:p>
    <w:p w:rsidR="00B95DA8" w:rsidRPr="00CB17D2" w:rsidRDefault="00B95DA8" w:rsidP="00CB17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непрерывный контроль выполнения мероприятий по обеспечению безопасности; </w:t>
      </w:r>
    </w:p>
    <w:p w:rsidR="00B95DA8" w:rsidRPr="00CB17D2" w:rsidRDefault="00B95DA8" w:rsidP="00CB17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Организация противодействия терроризму регламентируется основными законодательными актами и иными нормативными правовыми документами: </w:t>
      </w:r>
    </w:p>
    <w:p w:rsidR="00B95DA8" w:rsidRPr="00CB17D2" w:rsidRDefault="00B95DA8" w:rsidP="00CB17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05 марта 1992 года № 2446-1 «О безопасности»; </w:t>
      </w:r>
    </w:p>
    <w:p w:rsidR="00B95DA8" w:rsidRPr="00CB17D2" w:rsidRDefault="00B95DA8" w:rsidP="00CB17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06 марта 2006 года № 35-ФЗ «О противодействии терроризму»; </w:t>
      </w:r>
    </w:p>
    <w:p w:rsidR="00B95DA8" w:rsidRPr="00CB17D2" w:rsidRDefault="00B95DA8" w:rsidP="00CB17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Указ Президента РФ от 15 февраля 2006 года № 116 «О мерах по противодействию терроризму»; </w:t>
      </w:r>
    </w:p>
    <w:p w:rsidR="00B95DA8" w:rsidRPr="00CB17D2" w:rsidRDefault="00B95DA8" w:rsidP="00CB17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 сентября 1999 года № 1040 «О мерах по противодействию терроризму»; </w:t>
      </w:r>
    </w:p>
    <w:p w:rsidR="00B95DA8" w:rsidRPr="00CB17D2" w:rsidRDefault="00B95DA8" w:rsidP="00CB17D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другие федеральные законы, нормативные правовые акты Президента РФ, нормативные правовые акты Правительства РФ, приказы Управления образования.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Опираясь на эти документы, в учреждении разработан пакет документов по организации работы по антитеррористической защищенности образовательного учреждения: </w:t>
      </w:r>
    </w:p>
    <w:p w:rsidR="00B95DA8" w:rsidRPr="00CB17D2" w:rsidRDefault="00B95DA8" w:rsidP="00CB17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Паспорт безопасности (антитеррористической защищенности) образовательного учреждения; </w:t>
      </w:r>
    </w:p>
    <w:p w:rsidR="00B95DA8" w:rsidRPr="00CB17D2" w:rsidRDefault="00B95DA8" w:rsidP="00CB17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Паспорт комплексной безопасности образовательного учреждения; </w:t>
      </w:r>
    </w:p>
    <w:p w:rsidR="00B95DA8" w:rsidRPr="00CB17D2" w:rsidRDefault="00B95DA8" w:rsidP="00CB17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План обеспечения комплексной безопасности на учебный год; </w:t>
      </w:r>
    </w:p>
    <w:p w:rsidR="00B95DA8" w:rsidRPr="00CB17D2" w:rsidRDefault="00B95DA8" w:rsidP="00CB17D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Инструкции, памятки.</w:t>
      </w:r>
    </w:p>
    <w:p w:rsidR="00B95DA8" w:rsidRPr="00CB17D2" w:rsidRDefault="00B95DA8" w:rsidP="00CB17D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 xml:space="preserve">2. Работа по обеспечению охраны образовательного учреждения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Охрану учреждения осуществляют  сотрудники Общества с ограниченной ответственностью Частной охранной организации «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ФПК-Охрана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>» (ООО ЧОО «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ФПК-Охрана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).  Разработан  пакет документов, который находится на посту охраны и у дежурного администратора: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список должностных лиц, педагогического состава и обслуживающего персонала образовательного учреждения;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список должностных лиц, имеющих право разрешения пропуска посетителей;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список должностных лиц, имеющих право разрешения на ввоз (внос) или вывоз (вынос) имущества;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рабочая тетрадь;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инструкция по охране объекта;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инструкция по пожарной безопасности;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памятки по действиям при угрозе проведения террористических актов и обнаружения подозрительных предметов, о правилах обращения с анонимными материалами, о правилах ведения телефонных разговоров с террористами;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журнал приема и сдачи дежурства и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 несением службы;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журнал выдачи ключей;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журнал регистрации посетителей;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журнал регистрации автотранспорта;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список автомобилей, имеющих право въезда на территорию образовательного учреждения;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расписание уроков;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расписание работы кружков (секций);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расписание звонков;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график дежурства должностных лиц;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lastRenderedPageBreak/>
        <w:t xml:space="preserve">график дежурства сторожей; </w:t>
      </w:r>
    </w:p>
    <w:p w:rsidR="00B95DA8" w:rsidRPr="00CB17D2" w:rsidRDefault="00B95DA8" w:rsidP="00CB17D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список телефонов экстренной помощи, правоохранительных органов, аварийных служб.</w:t>
      </w:r>
    </w:p>
    <w:p w:rsidR="00B95DA8" w:rsidRPr="00CB17D2" w:rsidRDefault="00B95DA8" w:rsidP="00C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На оборудованном месте имеются: </w:t>
      </w:r>
    </w:p>
    <w:p w:rsidR="00B95DA8" w:rsidRPr="00CB17D2" w:rsidRDefault="00B95DA8" w:rsidP="00CB17D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Ящик с ключами от дверей запасных выходов, помещений образовательного учреждения. </w:t>
      </w:r>
    </w:p>
    <w:p w:rsidR="00B95DA8" w:rsidRPr="00CB17D2" w:rsidRDefault="00B95DA8" w:rsidP="00CB17D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Кнопка тревожной сигнализации. </w:t>
      </w:r>
    </w:p>
    <w:p w:rsidR="00B95DA8" w:rsidRPr="00CB17D2" w:rsidRDefault="00B95DA8" w:rsidP="00CB17D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Телефон (стационарный). </w:t>
      </w:r>
    </w:p>
    <w:p w:rsidR="00B95DA8" w:rsidRPr="00CB17D2" w:rsidRDefault="00B95DA8" w:rsidP="00CB17D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Система оповещения. </w:t>
      </w:r>
    </w:p>
    <w:p w:rsidR="00B95DA8" w:rsidRPr="00CB17D2" w:rsidRDefault="00B95DA8" w:rsidP="00CB17D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Медицинская аптечка. </w:t>
      </w:r>
    </w:p>
    <w:p w:rsidR="00B95DA8" w:rsidRPr="00CB17D2" w:rsidRDefault="00B95DA8" w:rsidP="00CB17D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Фонарь.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С целью реализации работы по обеспечению охраны в школе проведены следующие мероприятия:</w:t>
      </w:r>
    </w:p>
    <w:p w:rsidR="00B95DA8" w:rsidRPr="00CB17D2" w:rsidRDefault="00B95DA8" w:rsidP="00CB17D2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Установлена система видеонаблюдения, состоящая из 12 камер наружного наблюдения и 12 камер внутреннего наблюдения.</w:t>
      </w:r>
    </w:p>
    <w:p w:rsidR="00B95DA8" w:rsidRPr="00CB17D2" w:rsidRDefault="00B95DA8" w:rsidP="00CB17D2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Обеспечение поста охраны справочными, инструктивными и методическими документами позволяют оперативно и правильно выполнять охранные функции. </w:t>
      </w:r>
    </w:p>
    <w:p w:rsidR="00B95DA8" w:rsidRPr="00CB17D2" w:rsidRDefault="00B95DA8" w:rsidP="00CB17D2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Организация инженерно-технической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объекта: по периметру территории имеется металлическое ограждение, освещение пришкольной территории. </w:t>
      </w:r>
    </w:p>
    <w:p w:rsidR="00B95DA8" w:rsidRPr="00CB17D2" w:rsidRDefault="00B95DA8" w:rsidP="00CB17D2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Вход в здание школы учащимися, сотрудниками и посетителями осуществляется в соответствии с «Положением о пропускном режиме МБОУ СОШ № 57 города Краснодара».</w:t>
      </w:r>
    </w:p>
    <w:p w:rsidR="00B95DA8" w:rsidRPr="00CB17D2" w:rsidRDefault="00B95DA8" w:rsidP="00CB17D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>3. Пожарная безопасность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7D2">
        <w:rPr>
          <w:rFonts w:ascii="Times New Roman" w:hAnsi="Times New Roman" w:cs="Times New Roman"/>
          <w:sz w:val="28"/>
          <w:szCs w:val="28"/>
        </w:rPr>
        <w:t xml:space="preserve">Основная концепция и требования по пожарной безопасности определены и сформулированы в Федеральном законе РФ от 21 декабря 1994 года № 63-ФЗ «О пожарной безопасности», Федеральном законе РФ от 11.07.2008 г. № 123-ФЗ «Технический регламент о требованиях пожарной безопасности» и Указом Президента РФ от 21 сентября 2002 года № 1011 «Вопросы Министерства РФ по делам гражданской обороны, чрезвычайным ситуациям и ликвидации последствий стихийных бедствий». </w:t>
      </w:r>
      <w:proofErr w:type="gramEnd"/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включает: </w:t>
      </w:r>
    </w:p>
    <w:p w:rsidR="00B95DA8" w:rsidRPr="00CB17D2" w:rsidRDefault="00B95DA8" w:rsidP="00CB17D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соблюдение нормативно-правовых актов, правил и требований пожарной безопасности, а также проведение противопожарных мероприятий; </w:t>
      </w:r>
    </w:p>
    <w:p w:rsidR="00B95DA8" w:rsidRPr="00CB17D2" w:rsidRDefault="00B95DA8" w:rsidP="00CB17D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обеспечение образовательных учреждений первичными средствами пожаротушения в соответствии с нормами, установленными Правилами пожарной безопасности в Российской Федерации (ППБ 01-03); </w:t>
      </w:r>
    </w:p>
    <w:p w:rsidR="00B95DA8" w:rsidRPr="00CB17D2" w:rsidRDefault="00B95DA8" w:rsidP="00CB17D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неукоснительное выполнение требований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по устранению недостатков по пожарной безопасности; </w:t>
      </w:r>
    </w:p>
    <w:p w:rsidR="00B95DA8" w:rsidRPr="00CB17D2" w:rsidRDefault="00B95DA8" w:rsidP="00CB17D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оповещения о пожаре и эвакуации людей при пожаре; </w:t>
      </w:r>
    </w:p>
    <w:p w:rsidR="00B95DA8" w:rsidRPr="00CB17D2" w:rsidRDefault="00B95DA8" w:rsidP="00CB17D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перезарядку огнетушителей (в сроки,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) или ремонт при падении давления в огнетушителе ниже допустимого уровня по показаниям манометра; </w:t>
      </w:r>
    </w:p>
    <w:p w:rsidR="00B95DA8" w:rsidRPr="00CB17D2" w:rsidRDefault="00B95DA8" w:rsidP="00CB17D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в надлежащем состоянии путей эвакуации и запасных выходов; </w:t>
      </w:r>
    </w:p>
    <w:p w:rsidR="00B95DA8" w:rsidRPr="00CB17D2" w:rsidRDefault="00B95DA8" w:rsidP="00CB17D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содержание подвальных и подсобных помещений в противопожарном состоянии.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Пожарная безопасность не может быть формальной: первостепенное условие – практическая реализация противопожарных мероприятий, предписанных Законом РФ о пожарной безопасности и Правилами пожарной безопасности в РФ (ППБ 01-03) и разработанными в образовательном учреждении локальными нормативными актами и методическими документами по пожарной безопасности.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Наиболее важными локальными нормативно-правовыми документами являются: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Приказ о противопожарных мероприятиях и назначении ответственных за пожарную безопасность.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Инструкция о мерах пожарной безопасности в пожароопасных помещениях учреждения.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Инструкция дежурному администратору по пожарной безопасности.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План эвакуации людей в случае пожара в учреждении.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Инструкция к плану эвакуации людей в случае пожара.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Памятка «Порядок действий при пожаре» (на каждом этаже и в каждом кабинете). </w:t>
      </w:r>
    </w:p>
    <w:p w:rsidR="00B95DA8" w:rsidRPr="00CB17D2" w:rsidRDefault="00B95DA8" w:rsidP="00CB17D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Выписки из Инструкции к плану эвакуации людей в случае пожара (на каждом этаже и в каждом кабинете).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Обеспечение ПБ конкретизируется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>Главная цель по обеспечению ПБ в школе</w:t>
      </w:r>
      <w:r w:rsidRPr="00CB17D2">
        <w:rPr>
          <w:rFonts w:ascii="Times New Roman" w:hAnsi="Times New Roman" w:cs="Times New Roman"/>
          <w:sz w:val="28"/>
          <w:szCs w:val="28"/>
        </w:rPr>
        <w:t xml:space="preserve"> 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Регулярно проводятся занятия по основам пожарной безопасности, тренировки по эвакуации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 и персонала.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За последние годы наметилась положительная динамика по улучшению материально-технического обеспечения антитеррористических и противопожарных мероприятий: установлены кнопка тревожной сигнализации, автоматическая пожарная сигнализация, система оповещения при пожаре, приобретены новые огнетушители. </w:t>
      </w:r>
    </w:p>
    <w:p w:rsidR="00B95DA8" w:rsidRPr="00CB17D2" w:rsidRDefault="00B95DA8" w:rsidP="00CB17D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CB17D2">
        <w:rPr>
          <w:rFonts w:ascii="Times New Roman" w:hAnsi="Times New Roman" w:cs="Times New Roman"/>
          <w:b/>
          <w:bCs/>
          <w:sz w:val="28"/>
          <w:szCs w:val="28"/>
        </w:rPr>
        <w:t>Электробезопасность</w:t>
      </w:r>
      <w:proofErr w:type="spellEnd"/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Основными нормативными документами, регламентирующими требования по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, являются Правила устройства электроустановок (ПУЭ) и Правила технической эксплуатации электроустановок потребителей (ПТЭЭП). </w:t>
      </w:r>
    </w:p>
    <w:p w:rsidR="00B95DA8" w:rsidRPr="00CB17D2" w:rsidRDefault="00B95DA8" w:rsidP="00C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7D2">
        <w:rPr>
          <w:rFonts w:ascii="Times New Roman" w:hAnsi="Times New Roman" w:cs="Times New Roman"/>
          <w:i/>
          <w:iCs/>
          <w:sz w:val="28"/>
          <w:szCs w:val="28"/>
          <w:u w:val="single"/>
        </w:rPr>
        <w:t>Электрощитовые</w:t>
      </w:r>
      <w:proofErr w:type="spellEnd"/>
      <w:r w:rsidRPr="00CB17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 электрические щиты освещения (ЩО)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lastRenderedPageBreak/>
        <w:t xml:space="preserve">Входная противопожарная дверь в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комнату постоянно закрыта на замок. На наружной стороне входной двери написано назначение помещения, место хранения ключей и нанесен предупреждающий знак «Осторожно! Электрическое напряжение».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В помещении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не должно находиться посторонних предметов, плафоны на светильниках должны быть герметичные, на полу около электрощитов должны быть диэлектрические резиновые коврики.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Электрощитовая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комната оснащена углекислотным или порошковым огнетушителем и одной парой диэлектрических перчаток.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Все электрические щиты освещения (ЩО) постоянно закрыты на замки. На наружной стороне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потребителей. Внутри электрощитов не должно быть мусора, скопления пыли и паутины. </w:t>
      </w:r>
    </w:p>
    <w:p w:rsidR="00B95DA8" w:rsidRPr="00CB17D2" w:rsidRDefault="00B95DA8" w:rsidP="00C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Требования к электросетям и </w:t>
      </w:r>
      <w:proofErr w:type="spellStart"/>
      <w:r w:rsidRPr="00CB17D2">
        <w:rPr>
          <w:rFonts w:ascii="Times New Roman" w:hAnsi="Times New Roman" w:cs="Times New Roman"/>
          <w:i/>
          <w:iCs/>
          <w:sz w:val="28"/>
          <w:szCs w:val="28"/>
          <w:u w:val="single"/>
        </w:rPr>
        <w:t>электроустановочным</w:t>
      </w:r>
      <w:proofErr w:type="spellEnd"/>
      <w:r w:rsidRPr="00CB17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изделиям</w:t>
      </w:r>
      <w:r w:rsidRPr="00CB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Светильники надежно подвешены к потолку и имеют светорассеивающую арматуру. 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 </w:t>
      </w:r>
    </w:p>
    <w:p w:rsidR="00B95DA8" w:rsidRPr="00CB17D2" w:rsidRDefault="00B95DA8" w:rsidP="00CB17D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>5. Гражданская оборона и чрезвычайные ситуации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Анализ причин потерь населения от последствий аварий, катастроф и стихийных бедствий приводит к выводу, что более чем 80% случаев возникновения чрезвычайных ситуаций связано с деятельностью человека и происходит из-за низкого уровня профессиональной подготовки, безответственности и неумения правильно определить свое поведение в условиях чрезвычайных ситуаций.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Так в нашем учреждении проводится плановая работа по вопросам ГО и ЧС, а также обучение учащихся и сотрудников образовательного учреждения по ГО и ЧС. Руководитель учебного учреждения и преподаватель-организатор ОБЖ б проходят обучение в УМЦ ГО и ЧС г. Краснодара.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запланировано создание «Уголка гражданской обороны», который: </w:t>
      </w:r>
    </w:p>
    <w:p w:rsidR="00B95DA8" w:rsidRPr="00CB17D2" w:rsidRDefault="00B95DA8" w:rsidP="00CB17D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поможет людям разобраться в сигналах оповещения, порядке действий при возникновении ЧС как мирного, так и военного времени; </w:t>
      </w:r>
    </w:p>
    <w:p w:rsidR="00B95DA8" w:rsidRPr="00CB17D2" w:rsidRDefault="00B95DA8" w:rsidP="00CB17D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даст информацию о тех ЧС, которые могут возникнуть на территории края, города (района), на своем или соседнем объекте; </w:t>
      </w:r>
    </w:p>
    <w:p w:rsidR="00B95DA8" w:rsidRPr="00CB17D2" w:rsidRDefault="00B95DA8" w:rsidP="00CB17D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ознакомит со способами и порядком защиты работников образовательного учреждения при возникновении ЧС; </w:t>
      </w:r>
    </w:p>
    <w:p w:rsidR="00B95DA8" w:rsidRPr="00CB17D2" w:rsidRDefault="00B95DA8" w:rsidP="00CB17D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напомнит об основных способах оказания первой медицинской помощи пострадавшим; </w:t>
      </w:r>
    </w:p>
    <w:p w:rsidR="00B95DA8" w:rsidRPr="00CB17D2" w:rsidRDefault="00B95DA8" w:rsidP="00CB17D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ознакомит со структурой ГО, должностными лицами учреждения, которые отвечают за ее мероприятия, организуют работу по ГО и ЧС.</w:t>
      </w:r>
    </w:p>
    <w:p w:rsidR="00B95DA8" w:rsidRPr="00CB17D2" w:rsidRDefault="00B95DA8" w:rsidP="00CB17D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 xml:space="preserve">6. Обучение учащихся правилам безопасной жизнедеятельности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 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Для образовательного учреждения должно стать приоритетом формирование устойчивого развития личности к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проявлениям в обществе как целостный подход и основа первичной профилактики в решении проблем наркомании и злоупотребления табаком и алкоголем.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Активные профилактические мероприятия должны опираться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DA8" w:rsidRPr="00CB17D2" w:rsidRDefault="00B95DA8" w:rsidP="00CB17D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методологию формирования у младших школьников представлений о здоровом образе жизни; </w:t>
      </w:r>
    </w:p>
    <w:p w:rsidR="00B95DA8" w:rsidRPr="00CB17D2" w:rsidRDefault="00B95DA8" w:rsidP="00CB17D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 </w:t>
      </w:r>
    </w:p>
    <w:p w:rsidR="00B95DA8" w:rsidRPr="00CB17D2" w:rsidRDefault="00B95DA8" w:rsidP="00CB17D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системную подготовку педагогов к работе с несовершеннолетними по формированию устойчивого развития личности к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проявлениям в обществе.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7D2">
        <w:rPr>
          <w:rFonts w:ascii="Times New Roman" w:hAnsi="Times New Roman" w:cs="Times New Roman"/>
          <w:sz w:val="28"/>
          <w:szCs w:val="28"/>
        </w:rPr>
        <w:t xml:space="preserve">Обучающимся прививают основополагающие знания и умения по вопросам безопасности в процессе изучения учебных дисциплин на уроках </w:t>
      </w:r>
      <w:r w:rsidRPr="00CB17D2">
        <w:rPr>
          <w:rFonts w:ascii="Times New Roman" w:hAnsi="Times New Roman" w:cs="Times New Roman"/>
          <w:i/>
          <w:iCs/>
          <w:sz w:val="28"/>
          <w:szCs w:val="28"/>
        </w:rPr>
        <w:t>«Окружающий мир»</w:t>
      </w:r>
      <w:r w:rsidRPr="00CB17D2">
        <w:rPr>
          <w:rFonts w:ascii="Times New Roman" w:hAnsi="Times New Roman" w:cs="Times New Roman"/>
          <w:sz w:val="28"/>
          <w:szCs w:val="28"/>
        </w:rPr>
        <w:t xml:space="preserve">, во время проведения объектовых тренировок, игровых мероприятий по пожарной, дорожной безопасности. </w:t>
      </w:r>
      <w:proofErr w:type="gramEnd"/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 </w:t>
      </w:r>
    </w:p>
    <w:p w:rsidR="00B95DA8" w:rsidRPr="00CB17D2" w:rsidRDefault="00B95DA8" w:rsidP="00CB17D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учебные занятия; </w:t>
      </w:r>
    </w:p>
    <w:p w:rsidR="00B95DA8" w:rsidRPr="00CB17D2" w:rsidRDefault="00B95DA8" w:rsidP="00CB17D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занятия общественно-полезным трудом; </w:t>
      </w:r>
    </w:p>
    <w:p w:rsidR="00B95DA8" w:rsidRPr="00CB17D2" w:rsidRDefault="00B95DA8" w:rsidP="00CB17D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экскурсии, походы; </w:t>
      </w:r>
    </w:p>
    <w:p w:rsidR="00B95DA8" w:rsidRPr="00CB17D2" w:rsidRDefault="00B95DA8" w:rsidP="00CB17D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спортивные занятия, соревнования; </w:t>
      </w:r>
    </w:p>
    <w:p w:rsidR="00B95DA8" w:rsidRPr="00CB17D2" w:rsidRDefault="00B95DA8" w:rsidP="00CB17D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кружковые занятия и другие, внешкольные и внеклассные мероприятия.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Культура безопасности – это: </w:t>
      </w:r>
    </w:p>
    <w:p w:rsidR="00B95DA8" w:rsidRPr="00CB17D2" w:rsidRDefault="00B95DA8" w:rsidP="00CB17D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знание о безопасной жизнедеятельности; </w:t>
      </w:r>
    </w:p>
    <w:p w:rsidR="00B95DA8" w:rsidRPr="00CB17D2" w:rsidRDefault="00B95DA8" w:rsidP="00CB17D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lastRenderedPageBreak/>
        <w:t xml:space="preserve">опыт безопасной жизнедеятельности по образцу; </w:t>
      </w:r>
    </w:p>
    <w:p w:rsidR="00B95DA8" w:rsidRPr="00CB17D2" w:rsidRDefault="00B95DA8" w:rsidP="00CB17D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опыт творческого решения проблем безопасности; </w:t>
      </w:r>
    </w:p>
    <w:p w:rsidR="00B95DA8" w:rsidRPr="00CB17D2" w:rsidRDefault="00B95DA8" w:rsidP="00CB17D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ценности и смыслы безопасной жизнедеятельности; </w:t>
      </w:r>
    </w:p>
    <w:p w:rsidR="00B95DA8" w:rsidRPr="00CB17D2" w:rsidRDefault="00B95DA8" w:rsidP="00CB17D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опыт самосовершенствования безопасности жизнедеятельности.</w:t>
      </w:r>
    </w:p>
    <w:p w:rsidR="00B95DA8" w:rsidRPr="00CB17D2" w:rsidRDefault="00B95DA8" w:rsidP="00CB17D2">
      <w:pPr>
        <w:numPr>
          <w:ilvl w:val="0"/>
          <w:numId w:val="17"/>
        </w:numPr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 xml:space="preserve">Охрана труда </w:t>
      </w:r>
    </w:p>
    <w:p w:rsidR="00B95DA8" w:rsidRPr="00CB17D2" w:rsidRDefault="00B95DA8" w:rsidP="00CB1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С целью реализации мероприятий по организации охраны труда в 201</w:t>
      </w:r>
      <w:r w:rsidR="00490ED4" w:rsidRPr="00CB17D2">
        <w:rPr>
          <w:rFonts w:ascii="Times New Roman" w:hAnsi="Times New Roman" w:cs="Times New Roman"/>
          <w:sz w:val="28"/>
          <w:szCs w:val="28"/>
        </w:rPr>
        <w:t>9</w:t>
      </w:r>
      <w:r w:rsidRPr="00CB17D2">
        <w:rPr>
          <w:rFonts w:ascii="Times New Roman" w:hAnsi="Times New Roman" w:cs="Times New Roman"/>
          <w:sz w:val="28"/>
          <w:szCs w:val="28"/>
        </w:rPr>
        <w:t>-20</w:t>
      </w:r>
      <w:r w:rsidR="00490ED4" w:rsidRPr="00CB17D2">
        <w:rPr>
          <w:rFonts w:ascii="Times New Roman" w:hAnsi="Times New Roman" w:cs="Times New Roman"/>
          <w:sz w:val="28"/>
          <w:szCs w:val="28"/>
        </w:rPr>
        <w:t>20</w:t>
      </w:r>
      <w:r w:rsidRPr="00CB17D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A8" w:rsidRPr="00CB17D2" w:rsidRDefault="00B95DA8" w:rsidP="00C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школе  были проведены следующие мероприятия: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Разработаны и утверждены планы и инструкции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Приказы по охране труда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В соответствии с планом подготовки школу к новому учебному году проверена исправность инженерно-технических коммуникаций, оборудования и приняты меры по приведению их в соответствие с действующими стандартами, правилами и нормами по охране труда.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Подписаны акты о приемке школы.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Утверждены инструкции по охране труда для учащихся и сотрудников школы, утверждены должностные обязанности сотрудников школы.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Проведены производственные совещания по рассмотрению вопросов обеспечения безопасности жизнедеятельности учащихся и сотрудников как во время учебно-воспитательного процесса, так и в каникулярное время.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Обеспечивалось выполнение директивных и нормативных документов по охране труда.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Осуществлялось обеспечение спецодеждой и средствами индивидуальной защиты обслуживающего персонала и рабочих.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Проводился регулярный </w:t>
      </w:r>
      <w:proofErr w:type="gramStart"/>
      <w:r w:rsidRPr="00CB1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7D2">
        <w:rPr>
          <w:rFonts w:ascii="Times New Roman" w:hAnsi="Times New Roman" w:cs="Times New Roman"/>
          <w:sz w:val="28"/>
          <w:szCs w:val="28"/>
        </w:rPr>
        <w:t xml:space="preserve"> исправностью  технических и наглядных средств обучения, технологического оборудования, обеспечивающего учебный процесс и жизнедеятельность школы.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Проводилась аттестация рабочих мест в соответствии с утвержденным графиком.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Пересмотрены и доработаны инструкции по охране труда.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Обеспечивалось своевременное проведение инструктажей по обеспечению безопасности с записью в соответствующем журнале при организации внеклассных, внешкольных мероприятий, экскурсий и т.д.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В коллективный договор включены вопросы по охране труда.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С сотрудниками, вновь поступившими на работу, проведен вводный инструктаж по охране труда. Проведение инструктажа зафиксировано в соответствующем журнале.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Проведены первичные и периодические инструктажи на рабочем месте педагогического и обслуживающего персонала. Проведение инструктажей зафиксировано в соответствующих журналах.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Организовано обеспечение сотрудников школы путевками в лечебно-оздоровительные учреждения  (Пансионат «Ольгинка»).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Вопросы охраны труда изучаются на тематических классных часах. Также проводится обучение правилам дорожного движения, поведению на улице, в общественных местах, на открытых водоемах, пожарной безопасности. </w:t>
      </w:r>
      <w:r w:rsidRPr="00CB17D2">
        <w:rPr>
          <w:rFonts w:ascii="Times New Roman" w:hAnsi="Times New Roman" w:cs="Times New Roman"/>
          <w:sz w:val="28"/>
          <w:szCs w:val="28"/>
        </w:rPr>
        <w:lastRenderedPageBreak/>
        <w:t>Проводятся конкурсы рисунков, стенгазет, конкурсы и викторины по вопросам охраны труда и безопасности жизни.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С целью обеспечения безопасного передвижения учащихся к месту проведения занятий в музыкальных и спортивных школах, к учреждениям здравоохранения и при следовании в школу и домой после окончания занятий в школе разработан паспорт безопасности дорожного движения.</w:t>
      </w:r>
    </w:p>
    <w:p w:rsidR="00B95DA8" w:rsidRPr="00CB17D2" w:rsidRDefault="00B95DA8" w:rsidP="00CB17D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Проведено обучение педагогического персонала школы (60 чел.) правилам оказания первой доврачебной медицинской помощи на базе НЧОУ ДПО «Учебный центр «Персонал-Ресурс».</w:t>
      </w:r>
    </w:p>
    <w:p w:rsidR="00B95DA8" w:rsidRPr="00CB17D2" w:rsidRDefault="00B95DA8" w:rsidP="00CB17D2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>8. Взаимодействие с правоохранительными органами</w:t>
      </w:r>
    </w:p>
    <w:p w:rsidR="00B95DA8" w:rsidRPr="00CB17D2" w:rsidRDefault="00B95DA8" w:rsidP="00CB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b/>
          <w:bCs/>
          <w:sz w:val="28"/>
          <w:szCs w:val="28"/>
        </w:rPr>
        <w:t>МБОУ СОШ № 57</w:t>
      </w:r>
      <w:r w:rsidRPr="00CB17D2">
        <w:rPr>
          <w:rFonts w:ascii="Times New Roman" w:hAnsi="Times New Roman" w:cs="Times New Roman"/>
          <w:sz w:val="28"/>
          <w:szCs w:val="28"/>
        </w:rPr>
        <w:t xml:space="preserve"> постоянно взаимодействует с правоохранительными органами. Сотрудники </w:t>
      </w:r>
      <w:r w:rsidRPr="00CB17D2">
        <w:rPr>
          <w:rFonts w:ascii="Times New Roman" w:hAnsi="Times New Roman" w:cs="Times New Roman"/>
          <w:b/>
          <w:bCs/>
          <w:sz w:val="28"/>
          <w:szCs w:val="28"/>
        </w:rPr>
        <w:t xml:space="preserve">ОП № 10 управления МВД России по </w:t>
      </w:r>
      <w:proofErr w:type="gramStart"/>
      <w:r w:rsidRPr="00CB17D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CB17D2">
        <w:rPr>
          <w:rFonts w:ascii="Times New Roman" w:hAnsi="Times New Roman" w:cs="Times New Roman"/>
          <w:b/>
          <w:bCs/>
          <w:sz w:val="28"/>
          <w:szCs w:val="28"/>
        </w:rPr>
        <w:t xml:space="preserve">. Краснодару </w:t>
      </w:r>
      <w:r w:rsidRPr="00CB17D2">
        <w:rPr>
          <w:rFonts w:ascii="Times New Roman" w:hAnsi="Times New Roman" w:cs="Times New Roman"/>
          <w:sz w:val="28"/>
          <w:szCs w:val="28"/>
        </w:rPr>
        <w:t xml:space="preserve"> регулярно посещают учреждение, проводят проверку объекта с составлением акта обследования антитеррористической </w:t>
      </w:r>
      <w:proofErr w:type="spellStart"/>
      <w:r w:rsidRPr="00CB17D2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CB17D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а также акта на причастность к обнаружению наркотических веществ. Принимают участие во внеклассных мероприятиях, проводят лектории, беседы с администрацией, педагогическими и техническими работниками, в ходе которых разъясняют порядок действий при получении информации о возможности совершения террористических актов, нарушении общественного порядка, совершении преступлений, обнаружении взрывных устройств и других подозрительных предметов, при появлении лиц, замышляющих совершение преступлений. </w:t>
      </w:r>
    </w:p>
    <w:p w:rsidR="00B95DA8" w:rsidRPr="00CB17D2" w:rsidRDefault="00B95DA8" w:rsidP="00C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 по профилактике дорожно-транспортного травматизма</w:t>
      </w:r>
      <w:r w:rsidRPr="00CB17D2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B95DA8" w:rsidRPr="00CB17D2" w:rsidRDefault="00B95DA8" w:rsidP="00CB17D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разработку и реализацию планов проведения классных часов по предупреждению дорожно-транспортного травматизма; </w:t>
      </w:r>
    </w:p>
    <w:p w:rsidR="00B95DA8" w:rsidRPr="00CB17D2" w:rsidRDefault="00B95DA8" w:rsidP="00CB17D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воспитание у детей культуры безопасного поведения на улицах и дорогах города; </w:t>
      </w:r>
    </w:p>
    <w:p w:rsidR="00B95DA8" w:rsidRPr="00CB17D2" w:rsidRDefault="00B95DA8" w:rsidP="00CB17D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организацию взаимодействия педагогического коллектива с ГИБДД; </w:t>
      </w:r>
    </w:p>
    <w:p w:rsidR="00B95DA8" w:rsidRPr="00CB17D2" w:rsidRDefault="00B95DA8" w:rsidP="00CB17D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привлечение родительской общественности к работе по предупреждению детского дорожно-транспортного травматизма; </w:t>
      </w:r>
    </w:p>
    <w:p w:rsidR="00B95DA8" w:rsidRPr="00CB17D2" w:rsidRDefault="00B95DA8" w:rsidP="00CB17D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создание учебно-материальной базы по обучению правилам дорожного движения и безопасного поведения на улицах и дорогах города; </w:t>
      </w:r>
    </w:p>
    <w:p w:rsidR="00B95DA8" w:rsidRPr="00CB17D2" w:rsidRDefault="00B95DA8" w:rsidP="00CB17D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 xml:space="preserve">разработку методических документов по соблюдению ПДД; </w:t>
      </w:r>
    </w:p>
    <w:p w:rsidR="00B95DA8" w:rsidRPr="00CB17D2" w:rsidRDefault="00B95DA8" w:rsidP="00CB17D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17D2">
        <w:rPr>
          <w:rFonts w:ascii="Times New Roman" w:hAnsi="Times New Roman" w:cs="Times New Roman"/>
          <w:sz w:val="28"/>
          <w:szCs w:val="28"/>
        </w:rPr>
        <w:t>учет и анализ всех дорожно-транспортных происшествий с участием учащихся и на их основе принятие соответствующих мер.</w:t>
      </w:r>
    </w:p>
    <w:p w:rsidR="00B95DA8" w:rsidRPr="00CB17D2" w:rsidRDefault="00B95DA8" w:rsidP="00CB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DA8" w:rsidRPr="00CB17D2" w:rsidRDefault="00B95DA8" w:rsidP="00CB17D2">
      <w:pPr>
        <w:tabs>
          <w:tab w:val="left" w:pos="348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Pr="00CB17D2" w:rsidRDefault="00B95DA8" w:rsidP="00CB17D2">
      <w:pPr>
        <w:tabs>
          <w:tab w:val="left" w:pos="3480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65" w:rsidRPr="00CB17D2" w:rsidRDefault="00EF0B65" w:rsidP="00CB1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B65" w:rsidRPr="00CB17D2" w:rsidSect="00DA1E2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334515"/>
    <w:multiLevelType w:val="multilevel"/>
    <w:tmpl w:val="18C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B3FCA"/>
    <w:multiLevelType w:val="hybridMultilevel"/>
    <w:tmpl w:val="430C8E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D584F"/>
    <w:multiLevelType w:val="hybridMultilevel"/>
    <w:tmpl w:val="B9D24F3A"/>
    <w:lvl w:ilvl="0" w:tplc="59B85F98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051BB"/>
    <w:multiLevelType w:val="singleLevel"/>
    <w:tmpl w:val="2BA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BC11C2C"/>
    <w:multiLevelType w:val="multilevel"/>
    <w:tmpl w:val="DEC4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06D61"/>
    <w:multiLevelType w:val="hybridMultilevel"/>
    <w:tmpl w:val="EC4A7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02C5F"/>
    <w:multiLevelType w:val="multilevel"/>
    <w:tmpl w:val="F3861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360B6"/>
    <w:multiLevelType w:val="hybridMultilevel"/>
    <w:tmpl w:val="15D041EA"/>
    <w:lvl w:ilvl="0" w:tplc="8DA80B0C">
      <w:start w:val="4"/>
      <w:numFmt w:val="decimal"/>
      <w:lvlText w:val="%1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87BCF"/>
    <w:multiLevelType w:val="hybridMultilevel"/>
    <w:tmpl w:val="B5ECD5E8"/>
    <w:lvl w:ilvl="0" w:tplc="0996232C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5133B"/>
    <w:multiLevelType w:val="multilevel"/>
    <w:tmpl w:val="C2C4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925CB"/>
    <w:multiLevelType w:val="multilevel"/>
    <w:tmpl w:val="29AC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60E69"/>
    <w:multiLevelType w:val="hybridMultilevel"/>
    <w:tmpl w:val="28F836D8"/>
    <w:lvl w:ilvl="0" w:tplc="B3901B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F1150"/>
    <w:multiLevelType w:val="multilevel"/>
    <w:tmpl w:val="D75460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45410110"/>
    <w:multiLevelType w:val="hybridMultilevel"/>
    <w:tmpl w:val="07D8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A5EDB"/>
    <w:multiLevelType w:val="hybridMultilevel"/>
    <w:tmpl w:val="A1581E4C"/>
    <w:lvl w:ilvl="0" w:tplc="13563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A34748"/>
    <w:multiLevelType w:val="multilevel"/>
    <w:tmpl w:val="8F6E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B63F3"/>
    <w:multiLevelType w:val="hybridMultilevel"/>
    <w:tmpl w:val="5CC679C2"/>
    <w:lvl w:ilvl="0" w:tplc="33BE6F1E">
      <w:start w:val="1"/>
      <w:numFmt w:val="decimal"/>
      <w:lvlText w:val="%1."/>
      <w:lvlJc w:val="left"/>
      <w:pPr>
        <w:ind w:left="16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87270E"/>
    <w:multiLevelType w:val="multilevel"/>
    <w:tmpl w:val="43207F32"/>
    <w:lvl w:ilvl="0">
      <w:start w:val="2"/>
      <w:numFmt w:val="decimal"/>
      <w:lvlText w:val="%1."/>
      <w:lvlJc w:val="left"/>
      <w:pPr>
        <w:ind w:left="450" w:hanging="450"/>
      </w:pPr>
      <w:rPr>
        <w:b w:val="0"/>
        <w:color w:val="auto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b w:val="0"/>
        <w:color w:val="FF0000"/>
      </w:rPr>
    </w:lvl>
  </w:abstractNum>
  <w:abstractNum w:abstractNumId="22">
    <w:nsid w:val="632549C7"/>
    <w:multiLevelType w:val="multilevel"/>
    <w:tmpl w:val="3E86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119C0"/>
    <w:multiLevelType w:val="hybridMultilevel"/>
    <w:tmpl w:val="34226AE6"/>
    <w:lvl w:ilvl="0" w:tplc="2E560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08C0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926C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CC8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1AD1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62201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C56FB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3A2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8A9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6F92DFD"/>
    <w:multiLevelType w:val="hybridMultilevel"/>
    <w:tmpl w:val="3CCA9734"/>
    <w:lvl w:ilvl="0" w:tplc="1356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6A3847"/>
    <w:multiLevelType w:val="multilevel"/>
    <w:tmpl w:val="920E9E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6">
    <w:nsid w:val="6AC02250"/>
    <w:multiLevelType w:val="multilevel"/>
    <w:tmpl w:val="3C3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81351"/>
    <w:multiLevelType w:val="multilevel"/>
    <w:tmpl w:val="882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82B21"/>
    <w:multiLevelType w:val="multilevel"/>
    <w:tmpl w:val="B740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2057C"/>
    <w:multiLevelType w:val="hybridMultilevel"/>
    <w:tmpl w:val="6E54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94D83"/>
    <w:multiLevelType w:val="multilevel"/>
    <w:tmpl w:val="9A42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E13A0"/>
    <w:multiLevelType w:val="hybridMultilevel"/>
    <w:tmpl w:val="D7185FD2"/>
    <w:lvl w:ilvl="0" w:tplc="64DCA0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CB6F15"/>
    <w:multiLevelType w:val="multilevel"/>
    <w:tmpl w:val="711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0"/>
  </w:num>
  <w:num w:numId="30">
    <w:abstractNumId w:val="1"/>
  </w:num>
  <w:num w:numId="31">
    <w:abstractNumId w:val="2"/>
  </w:num>
  <w:num w:numId="32">
    <w:abstractNumId w:val="5"/>
  </w:num>
  <w:num w:numId="33">
    <w:abstractNumId w:val="2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A8"/>
    <w:rsid w:val="000178DC"/>
    <w:rsid w:val="000305F0"/>
    <w:rsid w:val="0003223C"/>
    <w:rsid w:val="00041569"/>
    <w:rsid w:val="00043745"/>
    <w:rsid w:val="00045C36"/>
    <w:rsid w:val="00055076"/>
    <w:rsid w:val="00055BEA"/>
    <w:rsid w:val="000718D7"/>
    <w:rsid w:val="0007286F"/>
    <w:rsid w:val="000960F5"/>
    <w:rsid w:val="000B253F"/>
    <w:rsid w:val="000B60BF"/>
    <w:rsid w:val="000B76D3"/>
    <w:rsid w:val="000C3115"/>
    <w:rsid w:val="000C5F1C"/>
    <w:rsid w:val="000D00CA"/>
    <w:rsid w:val="000E11F6"/>
    <w:rsid w:val="001021FE"/>
    <w:rsid w:val="00102A51"/>
    <w:rsid w:val="00107932"/>
    <w:rsid w:val="00112E3A"/>
    <w:rsid w:val="00117552"/>
    <w:rsid w:val="00133300"/>
    <w:rsid w:val="0015025E"/>
    <w:rsid w:val="00165C83"/>
    <w:rsid w:val="00182098"/>
    <w:rsid w:val="001838D7"/>
    <w:rsid w:val="001C3916"/>
    <w:rsid w:val="001C40EB"/>
    <w:rsid w:val="001C6CCC"/>
    <w:rsid w:val="001D1FFA"/>
    <w:rsid w:val="001D3D24"/>
    <w:rsid w:val="001E3FA7"/>
    <w:rsid w:val="001E5541"/>
    <w:rsid w:val="001F7FE6"/>
    <w:rsid w:val="00200719"/>
    <w:rsid w:val="002131BF"/>
    <w:rsid w:val="002207C7"/>
    <w:rsid w:val="00220D6E"/>
    <w:rsid w:val="00222013"/>
    <w:rsid w:val="00222FB9"/>
    <w:rsid w:val="002250E7"/>
    <w:rsid w:val="00240D96"/>
    <w:rsid w:val="00270B06"/>
    <w:rsid w:val="002712C7"/>
    <w:rsid w:val="00275438"/>
    <w:rsid w:val="002A0F02"/>
    <w:rsid w:val="002A57FD"/>
    <w:rsid w:val="002C6D9E"/>
    <w:rsid w:val="00335F4C"/>
    <w:rsid w:val="003417AF"/>
    <w:rsid w:val="00350431"/>
    <w:rsid w:val="00351384"/>
    <w:rsid w:val="003556D7"/>
    <w:rsid w:val="00367F14"/>
    <w:rsid w:val="003755A9"/>
    <w:rsid w:val="003828DB"/>
    <w:rsid w:val="00387113"/>
    <w:rsid w:val="00394654"/>
    <w:rsid w:val="003A1B1E"/>
    <w:rsid w:val="003A1FA7"/>
    <w:rsid w:val="003B057D"/>
    <w:rsid w:val="003C2E36"/>
    <w:rsid w:val="003C5323"/>
    <w:rsid w:val="003C5740"/>
    <w:rsid w:val="003C5F2E"/>
    <w:rsid w:val="003F30D1"/>
    <w:rsid w:val="003F7FB8"/>
    <w:rsid w:val="00402129"/>
    <w:rsid w:val="0041370B"/>
    <w:rsid w:val="004176CA"/>
    <w:rsid w:val="00417C8E"/>
    <w:rsid w:val="004322F0"/>
    <w:rsid w:val="00434D7B"/>
    <w:rsid w:val="00446472"/>
    <w:rsid w:val="00487BE2"/>
    <w:rsid w:val="00490BA8"/>
    <w:rsid w:val="00490ED4"/>
    <w:rsid w:val="004A700C"/>
    <w:rsid w:val="004B0879"/>
    <w:rsid w:val="004C0724"/>
    <w:rsid w:val="004C543D"/>
    <w:rsid w:val="004D0280"/>
    <w:rsid w:val="004D198F"/>
    <w:rsid w:val="004D6BEA"/>
    <w:rsid w:val="004E3851"/>
    <w:rsid w:val="004E38EA"/>
    <w:rsid w:val="004F6822"/>
    <w:rsid w:val="00510AAD"/>
    <w:rsid w:val="00516D15"/>
    <w:rsid w:val="00530952"/>
    <w:rsid w:val="00531762"/>
    <w:rsid w:val="005344D5"/>
    <w:rsid w:val="00542C5A"/>
    <w:rsid w:val="00543DF8"/>
    <w:rsid w:val="005734B1"/>
    <w:rsid w:val="00582DE3"/>
    <w:rsid w:val="00584B80"/>
    <w:rsid w:val="005A6D4C"/>
    <w:rsid w:val="005B0EE9"/>
    <w:rsid w:val="005C097C"/>
    <w:rsid w:val="005C1D33"/>
    <w:rsid w:val="005C2F32"/>
    <w:rsid w:val="005D16E6"/>
    <w:rsid w:val="005E01BF"/>
    <w:rsid w:val="005E6902"/>
    <w:rsid w:val="005F185C"/>
    <w:rsid w:val="005F5D9E"/>
    <w:rsid w:val="005F7856"/>
    <w:rsid w:val="00606DAE"/>
    <w:rsid w:val="00624F06"/>
    <w:rsid w:val="0062743B"/>
    <w:rsid w:val="00630921"/>
    <w:rsid w:val="00635C55"/>
    <w:rsid w:val="006416A0"/>
    <w:rsid w:val="0069031F"/>
    <w:rsid w:val="006A2A64"/>
    <w:rsid w:val="006A2D6A"/>
    <w:rsid w:val="006B2014"/>
    <w:rsid w:val="006D2DA7"/>
    <w:rsid w:val="006E2AA6"/>
    <w:rsid w:val="007002B1"/>
    <w:rsid w:val="007079FF"/>
    <w:rsid w:val="007122B4"/>
    <w:rsid w:val="00735EA8"/>
    <w:rsid w:val="0074155B"/>
    <w:rsid w:val="00765193"/>
    <w:rsid w:val="0076719E"/>
    <w:rsid w:val="00770147"/>
    <w:rsid w:val="00781446"/>
    <w:rsid w:val="007843FF"/>
    <w:rsid w:val="007847A0"/>
    <w:rsid w:val="00784FDB"/>
    <w:rsid w:val="00786C0E"/>
    <w:rsid w:val="00790D69"/>
    <w:rsid w:val="00795EF8"/>
    <w:rsid w:val="007A5333"/>
    <w:rsid w:val="007D2933"/>
    <w:rsid w:val="007E50C3"/>
    <w:rsid w:val="00826656"/>
    <w:rsid w:val="00826BB1"/>
    <w:rsid w:val="00841A37"/>
    <w:rsid w:val="00862BB3"/>
    <w:rsid w:val="00884300"/>
    <w:rsid w:val="00890F2D"/>
    <w:rsid w:val="008910FC"/>
    <w:rsid w:val="008A3D7F"/>
    <w:rsid w:val="008A7305"/>
    <w:rsid w:val="008B3CFC"/>
    <w:rsid w:val="008D1A46"/>
    <w:rsid w:val="008F4CA9"/>
    <w:rsid w:val="00901FC8"/>
    <w:rsid w:val="00907354"/>
    <w:rsid w:val="009102FA"/>
    <w:rsid w:val="009126D5"/>
    <w:rsid w:val="00913F69"/>
    <w:rsid w:val="009157C7"/>
    <w:rsid w:val="00916BC6"/>
    <w:rsid w:val="00933DBC"/>
    <w:rsid w:val="009415BA"/>
    <w:rsid w:val="00951602"/>
    <w:rsid w:val="00953ACA"/>
    <w:rsid w:val="00956ABC"/>
    <w:rsid w:val="009571CD"/>
    <w:rsid w:val="0096145B"/>
    <w:rsid w:val="009813E0"/>
    <w:rsid w:val="009908B1"/>
    <w:rsid w:val="009938BB"/>
    <w:rsid w:val="009A41E9"/>
    <w:rsid w:val="009A4EDD"/>
    <w:rsid w:val="009B6622"/>
    <w:rsid w:val="009B71CA"/>
    <w:rsid w:val="009C5961"/>
    <w:rsid w:val="009C66A2"/>
    <w:rsid w:val="009C7916"/>
    <w:rsid w:val="009D6AF3"/>
    <w:rsid w:val="009D6BEF"/>
    <w:rsid w:val="009E12E5"/>
    <w:rsid w:val="009F03F2"/>
    <w:rsid w:val="009F0629"/>
    <w:rsid w:val="009F7CEE"/>
    <w:rsid w:val="00A00E49"/>
    <w:rsid w:val="00A015DA"/>
    <w:rsid w:val="00A048C2"/>
    <w:rsid w:val="00A10F58"/>
    <w:rsid w:val="00A140E8"/>
    <w:rsid w:val="00A34E37"/>
    <w:rsid w:val="00A50CC8"/>
    <w:rsid w:val="00A54AF4"/>
    <w:rsid w:val="00A574AB"/>
    <w:rsid w:val="00A657A0"/>
    <w:rsid w:val="00A67F0C"/>
    <w:rsid w:val="00A72845"/>
    <w:rsid w:val="00A8207D"/>
    <w:rsid w:val="00A8508A"/>
    <w:rsid w:val="00A86468"/>
    <w:rsid w:val="00A90EB3"/>
    <w:rsid w:val="00AA3ECE"/>
    <w:rsid w:val="00AA5AA7"/>
    <w:rsid w:val="00AC2035"/>
    <w:rsid w:val="00AC5387"/>
    <w:rsid w:val="00AC59C6"/>
    <w:rsid w:val="00AC6D83"/>
    <w:rsid w:val="00AD58E1"/>
    <w:rsid w:val="00AD6742"/>
    <w:rsid w:val="00AD6D18"/>
    <w:rsid w:val="00AD6F46"/>
    <w:rsid w:val="00AE4213"/>
    <w:rsid w:val="00AE4488"/>
    <w:rsid w:val="00AF22D4"/>
    <w:rsid w:val="00AF3288"/>
    <w:rsid w:val="00AF371B"/>
    <w:rsid w:val="00B02EAB"/>
    <w:rsid w:val="00B06747"/>
    <w:rsid w:val="00B1054F"/>
    <w:rsid w:val="00B14C69"/>
    <w:rsid w:val="00B179DB"/>
    <w:rsid w:val="00B2174F"/>
    <w:rsid w:val="00B31BE5"/>
    <w:rsid w:val="00B422E0"/>
    <w:rsid w:val="00B64F1B"/>
    <w:rsid w:val="00B7479A"/>
    <w:rsid w:val="00B82FF6"/>
    <w:rsid w:val="00B868E3"/>
    <w:rsid w:val="00B90643"/>
    <w:rsid w:val="00B95DA8"/>
    <w:rsid w:val="00B965E0"/>
    <w:rsid w:val="00BA1265"/>
    <w:rsid w:val="00BA47FF"/>
    <w:rsid w:val="00BA5043"/>
    <w:rsid w:val="00BB09EF"/>
    <w:rsid w:val="00BF7CF9"/>
    <w:rsid w:val="00C1763B"/>
    <w:rsid w:val="00C17A4E"/>
    <w:rsid w:val="00C42E45"/>
    <w:rsid w:val="00C5441C"/>
    <w:rsid w:val="00C62459"/>
    <w:rsid w:val="00C76B43"/>
    <w:rsid w:val="00C803EF"/>
    <w:rsid w:val="00CB17D2"/>
    <w:rsid w:val="00CB26B3"/>
    <w:rsid w:val="00CC0CC4"/>
    <w:rsid w:val="00CC43D4"/>
    <w:rsid w:val="00CC48DF"/>
    <w:rsid w:val="00CE0084"/>
    <w:rsid w:val="00CF18B0"/>
    <w:rsid w:val="00CF4EA6"/>
    <w:rsid w:val="00D173F7"/>
    <w:rsid w:val="00D50ADC"/>
    <w:rsid w:val="00D74ECB"/>
    <w:rsid w:val="00D84C85"/>
    <w:rsid w:val="00D95DD3"/>
    <w:rsid w:val="00DA1E28"/>
    <w:rsid w:val="00DA33F0"/>
    <w:rsid w:val="00DD6C69"/>
    <w:rsid w:val="00DE3AE5"/>
    <w:rsid w:val="00DF5BA3"/>
    <w:rsid w:val="00E00594"/>
    <w:rsid w:val="00E134CC"/>
    <w:rsid w:val="00E20ACC"/>
    <w:rsid w:val="00E2328C"/>
    <w:rsid w:val="00E44CEF"/>
    <w:rsid w:val="00E60BB3"/>
    <w:rsid w:val="00E6426F"/>
    <w:rsid w:val="00E67A9B"/>
    <w:rsid w:val="00E80649"/>
    <w:rsid w:val="00E9552D"/>
    <w:rsid w:val="00EA3920"/>
    <w:rsid w:val="00EB1AA8"/>
    <w:rsid w:val="00EB3F44"/>
    <w:rsid w:val="00EC401D"/>
    <w:rsid w:val="00ED537B"/>
    <w:rsid w:val="00ED5A05"/>
    <w:rsid w:val="00ED6C13"/>
    <w:rsid w:val="00EE39B5"/>
    <w:rsid w:val="00EF0B65"/>
    <w:rsid w:val="00EF3458"/>
    <w:rsid w:val="00F01531"/>
    <w:rsid w:val="00F02F39"/>
    <w:rsid w:val="00F1358F"/>
    <w:rsid w:val="00F17D84"/>
    <w:rsid w:val="00F20B57"/>
    <w:rsid w:val="00F21DC7"/>
    <w:rsid w:val="00F31CD7"/>
    <w:rsid w:val="00F32828"/>
    <w:rsid w:val="00F406DC"/>
    <w:rsid w:val="00F436B8"/>
    <w:rsid w:val="00F67C75"/>
    <w:rsid w:val="00F9503E"/>
    <w:rsid w:val="00FA585F"/>
    <w:rsid w:val="00FA6652"/>
    <w:rsid w:val="00FB2010"/>
    <w:rsid w:val="00FB334B"/>
    <w:rsid w:val="00FB3868"/>
    <w:rsid w:val="00FD082A"/>
    <w:rsid w:val="00F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4" type="connector" idref="#_x0000_s1029"/>
        <o:r id="V:Rule45" type="connector" idref="#_x0000_s1114"/>
        <o:r id="V:Rule46" type="connector" idref="#_x0000_s1089"/>
        <o:r id="V:Rule47" type="connector" idref="#_x0000_s1030"/>
        <o:r id="V:Rule48" type="connector" idref="#_x0000_s1120"/>
        <o:r id="V:Rule49" type="connector" idref="#_x0000_s1032"/>
        <o:r id="V:Rule50" type="connector" idref="#_x0000_s1123"/>
        <o:r id="V:Rule51" type="connector" idref="#_x0000_s1102"/>
        <o:r id="V:Rule52" type="connector" idref="#_x0000_s1090"/>
        <o:r id="V:Rule53" type="connector" idref="#_x0000_s1127"/>
        <o:r id="V:Rule54" type="connector" idref="#_x0000_s1122"/>
        <o:r id="V:Rule55" type="connector" idref="#_x0000_s1088"/>
        <o:r id="V:Rule56" type="connector" idref="#_x0000_s1053"/>
        <o:r id="V:Rule57" type="connector" idref="#_x0000_s1118"/>
        <o:r id="V:Rule58" type="connector" idref="#_x0000_s1121"/>
        <o:r id="V:Rule59" type="connector" idref="#_x0000_s1050"/>
        <o:r id="V:Rule60" type="connector" idref="#_x0000_s1091"/>
        <o:r id="V:Rule61" type="connector" idref="#_x0000_s1046"/>
        <o:r id="V:Rule62" type="connector" idref="#_x0000_s1049"/>
        <o:r id="V:Rule63" type="connector" idref="#_x0000_s1125"/>
        <o:r id="V:Rule64" type="connector" idref="#_x0000_s1026"/>
        <o:r id="V:Rule65" type="connector" idref="#_x0000_s1031"/>
        <o:r id="V:Rule66" type="connector" idref="#_x0000_s1087"/>
        <o:r id="V:Rule67" type="connector" idref="#_x0000_s1126"/>
        <o:r id="V:Rule68" type="connector" idref="#_x0000_s1028"/>
        <o:r id="V:Rule69" type="connector" idref="#_x0000_s1132"/>
        <o:r id="V:Rule70" type="connector" idref="#_x0000_s1131"/>
        <o:r id="V:Rule71" type="connector" idref="#_x0000_s1027"/>
        <o:r id="V:Rule72" type="connector" idref="#_x0000_s1129"/>
        <o:r id="V:Rule73" type="connector" idref="#_x0000_s1103"/>
        <o:r id="V:Rule74" type="connector" idref="#_x0000_s1051"/>
        <o:r id="V:Rule75" type="connector" idref="#_x0000_s1111"/>
        <o:r id="V:Rule76" type="connector" idref="#_x0000_s1047"/>
        <o:r id="V:Rule77" type="connector" idref="#_x0000_s1036"/>
        <o:r id="V:Rule78" type="connector" idref="#_x0000_s1119"/>
        <o:r id="V:Rule79" type="connector" idref="#_x0000_s1116"/>
        <o:r id="V:Rule80" type="connector" idref="#_x0000_s1117"/>
        <o:r id="V:Rule81" type="connector" idref="#_x0000_s1113"/>
        <o:r id="V:Rule82" type="connector" idref="#_x0000_s1130"/>
        <o:r id="V:Rule83" type="connector" idref="#_x0000_s1128"/>
        <o:r id="V:Rule84" type="connector" idref="#_x0000_s1035"/>
        <o:r id="V:Rule85" type="connector" idref="#_x0000_s1048"/>
        <o:r id="V:Rule86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15"/>
  </w:style>
  <w:style w:type="paragraph" w:styleId="1">
    <w:name w:val="heading 1"/>
    <w:basedOn w:val="a"/>
    <w:next w:val="a"/>
    <w:link w:val="10"/>
    <w:uiPriority w:val="9"/>
    <w:qFormat/>
    <w:rsid w:val="00B95D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95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95DA8"/>
    <w:pPr>
      <w:keepNext/>
      <w:tabs>
        <w:tab w:val="left" w:pos="1843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D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5DA8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semiHidden/>
    <w:rsid w:val="00B95DA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B95DA8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95D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95DA8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95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95D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B95DA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95DA8"/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a">
    <w:name w:val="List"/>
    <w:basedOn w:val="a8"/>
    <w:unhideWhenUsed/>
    <w:rsid w:val="00B95DA8"/>
  </w:style>
  <w:style w:type="paragraph" w:styleId="ab">
    <w:name w:val="Subtitle"/>
    <w:basedOn w:val="a"/>
    <w:next w:val="a"/>
    <w:link w:val="ac"/>
    <w:qFormat/>
    <w:rsid w:val="00B95D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rsid w:val="00B95D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B95DA8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95DA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Document Map"/>
    <w:basedOn w:val="a"/>
    <w:link w:val="af0"/>
    <w:semiHidden/>
    <w:unhideWhenUsed/>
    <w:rsid w:val="00B95DA8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bidi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95DA8"/>
    <w:rPr>
      <w:rFonts w:ascii="Tahoma" w:eastAsia="Lucida Sans Unicode" w:hAnsi="Tahoma" w:cs="Tahoma"/>
      <w:sz w:val="20"/>
      <w:szCs w:val="20"/>
      <w:shd w:val="clear" w:color="auto" w:fill="000080"/>
      <w:lang w:bidi="ru-RU"/>
    </w:rPr>
  </w:style>
  <w:style w:type="paragraph" w:styleId="af1">
    <w:name w:val="Balloon Text"/>
    <w:basedOn w:val="a"/>
    <w:link w:val="af2"/>
    <w:uiPriority w:val="99"/>
    <w:semiHidden/>
    <w:unhideWhenUsed/>
    <w:rsid w:val="00B95DA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5D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Без интервала Знак"/>
    <w:link w:val="af4"/>
    <w:uiPriority w:val="99"/>
    <w:locked/>
    <w:rsid w:val="00B95DA8"/>
    <w:rPr>
      <w:rFonts w:ascii="Times New Roman" w:eastAsia="Calibri" w:hAnsi="Times New Roman" w:cs="Times New Roman"/>
    </w:rPr>
  </w:style>
  <w:style w:type="paragraph" w:styleId="af4">
    <w:name w:val="No Spacing"/>
    <w:link w:val="af3"/>
    <w:uiPriority w:val="99"/>
    <w:qFormat/>
    <w:rsid w:val="00B95DA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af5">
    <w:name w:val="List Paragraph"/>
    <w:basedOn w:val="a"/>
    <w:uiPriority w:val="34"/>
    <w:qFormat/>
    <w:rsid w:val="00B95DA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B95D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Содержимое таблицы"/>
    <w:basedOn w:val="a"/>
    <w:rsid w:val="00B95D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customStyle="1" w:styleId="af7">
    <w:name w:val="Заголовок"/>
    <w:basedOn w:val="a"/>
    <w:next w:val="a8"/>
    <w:rsid w:val="00B95DA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ru-RU"/>
    </w:rPr>
  </w:style>
  <w:style w:type="paragraph" w:customStyle="1" w:styleId="af8">
    <w:name w:val="Заголовок таблицы"/>
    <w:basedOn w:val="af6"/>
    <w:rsid w:val="00B95DA8"/>
    <w:pPr>
      <w:jc w:val="center"/>
    </w:pPr>
    <w:rPr>
      <w:b/>
      <w:bCs/>
    </w:rPr>
  </w:style>
  <w:style w:type="paragraph" w:customStyle="1" w:styleId="11">
    <w:name w:val="Название1"/>
    <w:basedOn w:val="a"/>
    <w:rsid w:val="00B95D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bidi="ru-RU"/>
    </w:rPr>
  </w:style>
  <w:style w:type="paragraph" w:customStyle="1" w:styleId="12">
    <w:name w:val="Указатель1"/>
    <w:basedOn w:val="a"/>
    <w:rsid w:val="00B95D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customStyle="1" w:styleId="af9">
    <w:name w:val="Знак"/>
    <w:basedOn w:val="a"/>
    <w:rsid w:val="00B95D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13">
    <w:name w:val="c13"/>
    <w:basedOn w:val="a"/>
    <w:uiPriority w:val="99"/>
    <w:rsid w:val="00B95D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B95DA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afa">
    <w:name w:val="Символ нумерации"/>
    <w:rsid w:val="00B95DA8"/>
  </w:style>
  <w:style w:type="character" w:customStyle="1" w:styleId="afb">
    <w:name w:val="Маркеры списка"/>
    <w:rsid w:val="00B95DA8"/>
    <w:rPr>
      <w:rFonts w:ascii="StarSymbol" w:eastAsia="StarSymbol" w:hAnsi="StarSymbol" w:cs="StarSymbol" w:hint="default"/>
      <w:sz w:val="18"/>
      <w:szCs w:val="18"/>
    </w:rPr>
  </w:style>
  <w:style w:type="paragraph" w:styleId="afc">
    <w:name w:val="Title"/>
    <w:basedOn w:val="a"/>
    <w:next w:val="a"/>
    <w:link w:val="afd"/>
    <w:qFormat/>
    <w:rsid w:val="00B9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basedOn w:val="a0"/>
    <w:link w:val="afc"/>
    <w:rsid w:val="00B9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2">
    <w:name w:val="c2"/>
    <w:basedOn w:val="a0"/>
    <w:rsid w:val="00B95DA8"/>
  </w:style>
  <w:style w:type="character" w:customStyle="1" w:styleId="c23">
    <w:name w:val="c23"/>
    <w:basedOn w:val="a0"/>
    <w:rsid w:val="00B95DA8"/>
  </w:style>
  <w:style w:type="character" w:customStyle="1" w:styleId="c25">
    <w:name w:val="c25"/>
    <w:basedOn w:val="a0"/>
    <w:rsid w:val="00B95DA8"/>
  </w:style>
  <w:style w:type="character" w:customStyle="1" w:styleId="apple-converted-space">
    <w:name w:val="apple-converted-space"/>
    <w:basedOn w:val="a0"/>
    <w:rsid w:val="00B95DA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95D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extended-textfull">
    <w:name w:val="extended-text__full"/>
    <w:basedOn w:val="a0"/>
    <w:rsid w:val="00B95DA8"/>
  </w:style>
  <w:style w:type="table" w:styleId="afe">
    <w:name w:val="Table Grid"/>
    <w:basedOn w:val="a1"/>
    <w:rsid w:val="00B95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rsid w:val="00901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Контрольная работа,декабрь 2019</a:t>
            </a:r>
          </a:p>
        </c:rich>
      </c:tx>
    </c:title>
    <c:plotArea>
      <c:layout>
        <c:manualLayout>
          <c:layoutTarget val="inner"/>
          <c:xMode val="edge"/>
          <c:yMode val="edge"/>
          <c:x val="5.7902804884432967E-2"/>
          <c:y val="5.8879219044987816E-2"/>
          <c:w val="0.66072114917260005"/>
          <c:h val="0.83008426578256556"/>
        </c:manualLayout>
      </c:layout>
      <c:barChart>
        <c:barDir val="col"/>
        <c:grouping val="clustered"/>
        <c:ser>
          <c:idx val="2"/>
          <c:order val="0"/>
          <c:tx>
            <c:strRef>
              <c:f>Лист1!$D$1</c:f>
              <c:strCache>
                <c:ptCount val="1"/>
                <c:pt idx="0">
                  <c:v>Контрольная работа,декабрь 2018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93</c:v>
                </c:pt>
                <c:pt idx="1">
                  <c:v>97</c:v>
                </c:pt>
                <c:pt idx="2">
                  <c:v>82</c:v>
                </c:pt>
                <c:pt idx="3">
                  <c:v>92</c:v>
                </c:pt>
                <c:pt idx="4">
                  <c:v>93</c:v>
                </c:pt>
              </c:numCache>
            </c:numRef>
          </c:val>
        </c:ser>
        <c:axId val="80213120"/>
        <c:axId val="80214656"/>
      </c:barChart>
      <c:catAx>
        <c:axId val="80213120"/>
        <c:scaling>
          <c:orientation val="minMax"/>
        </c:scaling>
        <c:axPos val="b"/>
        <c:tickLblPos val="nextTo"/>
        <c:crossAx val="80214656"/>
        <c:crosses val="autoZero"/>
        <c:auto val="1"/>
        <c:lblAlgn val="ctr"/>
        <c:lblOffset val="100"/>
      </c:catAx>
      <c:valAx>
        <c:axId val="80214656"/>
        <c:scaling>
          <c:orientation val="minMax"/>
        </c:scaling>
        <c:axPos val="l"/>
        <c:numFmt formatCode="General" sourceLinked="1"/>
        <c:tickLblPos val="nextTo"/>
        <c:crossAx val="80213120"/>
        <c:crosses val="autoZero"/>
        <c:crossBetween val="between"/>
      </c:valAx>
    </c:plotArea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49</c:v>
                </c:pt>
                <c:pt idx="2">
                  <c:v>35</c:v>
                </c:pt>
                <c:pt idx="3">
                  <c:v>72</c:v>
                </c:pt>
                <c:pt idx="4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70</c:v>
                </c:pt>
                <c:pt idx="2">
                  <c:v>52</c:v>
                </c:pt>
                <c:pt idx="3">
                  <c:v>64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62</c:v>
                </c:pt>
                <c:pt idx="1">
                  <c:v>61</c:v>
                </c:pt>
                <c:pt idx="2">
                  <c:v>48</c:v>
                </c:pt>
                <c:pt idx="3">
                  <c:v>71</c:v>
                </c:pt>
                <c:pt idx="4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50</c:v>
                </c:pt>
                <c:pt idx="1">
                  <c:v>71</c:v>
                </c:pt>
                <c:pt idx="2">
                  <c:v>46</c:v>
                </c:pt>
                <c:pt idx="3">
                  <c:v>68</c:v>
                </c:pt>
                <c:pt idx="4">
                  <c:v>69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76</c:v>
                </c:pt>
                <c:pt idx="1">
                  <c:v>59</c:v>
                </c:pt>
                <c:pt idx="2">
                  <c:v>59</c:v>
                </c:pt>
                <c:pt idx="3">
                  <c:v>72</c:v>
                </c:pt>
                <c:pt idx="4">
                  <c:v>41</c:v>
                </c:pt>
              </c:numCache>
            </c:numRef>
          </c:val>
        </c:ser>
        <c:axId val="65996672"/>
        <c:axId val="65998208"/>
      </c:barChart>
      <c:catAx>
        <c:axId val="65996672"/>
        <c:scaling>
          <c:orientation val="minMax"/>
        </c:scaling>
        <c:axPos val="b"/>
        <c:tickLblPos val="nextTo"/>
        <c:crossAx val="65998208"/>
        <c:crosses val="autoZero"/>
        <c:auto val="1"/>
        <c:lblAlgn val="ctr"/>
        <c:lblOffset val="100"/>
      </c:catAx>
      <c:valAx>
        <c:axId val="65998208"/>
        <c:scaling>
          <c:orientation val="minMax"/>
        </c:scaling>
        <c:axPos val="l"/>
        <c:majorGridlines/>
        <c:numFmt formatCode="General" sourceLinked="1"/>
        <c:tickLblPos val="nextTo"/>
        <c:crossAx val="6599667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84</c:v>
                </c:pt>
                <c:pt idx="2">
                  <c:v>70</c:v>
                </c:pt>
                <c:pt idx="3">
                  <c:v>64</c:v>
                </c:pt>
                <c:pt idx="4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</c:v>
                </c:pt>
                <c:pt idx="1">
                  <c:v>84</c:v>
                </c:pt>
                <c:pt idx="2">
                  <c:v>82</c:v>
                </c:pt>
                <c:pt idx="3">
                  <c:v>87</c:v>
                </c:pt>
                <c:pt idx="4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92</c:v>
                </c:pt>
                <c:pt idx="1">
                  <c:v>81</c:v>
                </c:pt>
                <c:pt idx="2">
                  <c:v>81</c:v>
                </c:pt>
                <c:pt idx="3">
                  <c:v>86</c:v>
                </c:pt>
                <c:pt idx="4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93</c:v>
                </c:pt>
                <c:pt idx="1">
                  <c:v>80</c:v>
                </c:pt>
                <c:pt idx="2">
                  <c:v>83</c:v>
                </c:pt>
                <c:pt idx="3">
                  <c:v>92</c:v>
                </c:pt>
                <c:pt idx="4">
                  <c:v>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93</c:v>
                </c:pt>
                <c:pt idx="1">
                  <c:v>87</c:v>
                </c:pt>
                <c:pt idx="2">
                  <c:v>88</c:v>
                </c:pt>
                <c:pt idx="3">
                  <c:v>90</c:v>
                </c:pt>
                <c:pt idx="4">
                  <c:v>89</c:v>
                </c:pt>
              </c:numCache>
            </c:numRef>
          </c:val>
        </c:ser>
        <c:axId val="66035072"/>
        <c:axId val="66057344"/>
      </c:barChart>
      <c:catAx>
        <c:axId val="66035072"/>
        <c:scaling>
          <c:orientation val="minMax"/>
        </c:scaling>
        <c:axPos val="b"/>
        <c:tickLblPos val="nextTo"/>
        <c:crossAx val="66057344"/>
        <c:crosses val="autoZero"/>
        <c:auto val="1"/>
        <c:lblAlgn val="ctr"/>
        <c:lblOffset val="100"/>
      </c:catAx>
      <c:valAx>
        <c:axId val="66057344"/>
        <c:scaling>
          <c:orientation val="minMax"/>
        </c:scaling>
        <c:axPos val="l"/>
        <c:majorGridlines/>
        <c:numFmt formatCode="General" sourceLinked="1"/>
        <c:tickLblPos val="nextTo"/>
        <c:crossAx val="66035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45</c:v>
                </c:pt>
                <c:pt idx="2">
                  <c:v>33</c:v>
                </c:pt>
                <c:pt idx="3">
                  <c:v>36</c:v>
                </c:pt>
                <c:pt idx="4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55</c:v>
                </c:pt>
                <c:pt idx="2">
                  <c:v>50</c:v>
                </c:pt>
                <c:pt idx="3">
                  <c:v>67</c:v>
                </c:pt>
                <c:pt idx="4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</c:v>
                </c:pt>
                <c:pt idx="1">
                  <c:v>44</c:v>
                </c:pt>
                <c:pt idx="2">
                  <c:v>42</c:v>
                </c:pt>
                <c:pt idx="3">
                  <c:v>64</c:v>
                </c:pt>
                <c:pt idx="4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46</c:v>
                </c:pt>
                <c:pt idx="1">
                  <c:v>43</c:v>
                </c:pt>
                <c:pt idx="2">
                  <c:v>41</c:v>
                </c:pt>
                <c:pt idx="3">
                  <c:v>71</c:v>
                </c:pt>
                <c:pt idx="4">
                  <c:v>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61</c:v>
                </c:pt>
                <c:pt idx="1">
                  <c:v>55</c:v>
                </c:pt>
                <c:pt idx="2">
                  <c:v>46</c:v>
                </c:pt>
                <c:pt idx="3">
                  <c:v>50</c:v>
                </c:pt>
                <c:pt idx="4">
                  <c:v>68</c:v>
                </c:pt>
              </c:numCache>
            </c:numRef>
          </c:val>
        </c:ser>
        <c:axId val="66192896"/>
        <c:axId val="66194432"/>
      </c:barChart>
      <c:catAx>
        <c:axId val="66192896"/>
        <c:scaling>
          <c:orientation val="minMax"/>
        </c:scaling>
        <c:axPos val="b"/>
        <c:tickLblPos val="nextTo"/>
        <c:crossAx val="66194432"/>
        <c:crosses val="autoZero"/>
        <c:auto val="1"/>
        <c:lblAlgn val="ctr"/>
        <c:lblOffset val="100"/>
      </c:catAx>
      <c:valAx>
        <c:axId val="66194432"/>
        <c:scaling>
          <c:orientation val="minMax"/>
        </c:scaling>
        <c:axPos val="l"/>
        <c:majorGridlines/>
        <c:numFmt formatCode="General" sourceLinked="1"/>
        <c:tickLblPos val="nextTo"/>
        <c:crossAx val="6619289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58</c:v>
                </c:pt>
                <c:pt idx="2">
                  <c:v>62</c:v>
                </c:pt>
                <c:pt idx="3">
                  <c:v>63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61</c:v>
                </c:pt>
                <c:pt idx="2">
                  <c:v>71</c:v>
                </c:pt>
                <c:pt idx="3">
                  <c:v>69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декебрь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56</c:v>
                </c:pt>
                <c:pt idx="1">
                  <c:v>71</c:v>
                </c:pt>
                <c:pt idx="2">
                  <c:v>41</c:v>
                </c:pt>
                <c:pt idx="3">
                  <c:v>67</c:v>
                </c:pt>
                <c:pt idx="4">
                  <c:v>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50</c:v>
                </c:pt>
                <c:pt idx="1">
                  <c:v>64</c:v>
                </c:pt>
                <c:pt idx="2">
                  <c:v>36</c:v>
                </c:pt>
                <c:pt idx="3">
                  <c:v>67</c:v>
                </c:pt>
                <c:pt idx="4">
                  <c:v>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63</c:v>
                </c:pt>
                <c:pt idx="1">
                  <c:v>70</c:v>
                </c:pt>
                <c:pt idx="2">
                  <c:v>67</c:v>
                </c:pt>
                <c:pt idx="3">
                  <c:v>69</c:v>
                </c:pt>
                <c:pt idx="4">
                  <c:v>61</c:v>
                </c:pt>
              </c:numCache>
            </c:numRef>
          </c:val>
        </c:ser>
        <c:axId val="76857728"/>
        <c:axId val="76859264"/>
      </c:barChart>
      <c:catAx>
        <c:axId val="76857728"/>
        <c:scaling>
          <c:orientation val="minMax"/>
        </c:scaling>
        <c:axPos val="b"/>
        <c:tickLblPos val="nextTo"/>
        <c:crossAx val="76859264"/>
        <c:crosses val="autoZero"/>
        <c:auto val="1"/>
        <c:lblAlgn val="ctr"/>
        <c:lblOffset val="100"/>
      </c:catAx>
      <c:valAx>
        <c:axId val="76859264"/>
        <c:scaling>
          <c:orientation val="minMax"/>
        </c:scaling>
        <c:axPos val="l"/>
        <c:majorGridlines/>
        <c:numFmt formatCode="General" sourceLinked="1"/>
        <c:tickLblPos val="nextTo"/>
        <c:crossAx val="7685772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 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84</c:v>
                </c:pt>
                <c:pt idx="2">
                  <c:v>85</c:v>
                </c:pt>
                <c:pt idx="3">
                  <c:v>93</c:v>
                </c:pt>
                <c:pt idx="4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93</c:v>
                </c:pt>
                <c:pt idx="2">
                  <c:v>80</c:v>
                </c:pt>
                <c:pt idx="3">
                  <c:v>93</c:v>
                </c:pt>
                <c:pt idx="4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93</c:v>
                </c:pt>
                <c:pt idx="1">
                  <c:v>89</c:v>
                </c:pt>
                <c:pt idx="2">
                  <c:v>84</c:v>
                </c:pt>
                <c:pt idx="3">
                  <c:v>89</c:v>
                </c:pt>
                <c:pt idx="4">
                  <c:v>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94</c:v>
                </c:pt>
                <c:pt idx="1">
                  <c:v>97</c:v>
                </c:pt>
                <c:pt idx="2">
                  <c:v>88</c:v>
                </c:pt>
                <c:pt idx="3">
                  <c:v>93</c:v>
                </c:pt>
                <c:pt idx="4">
                  <c:v>77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Лист1!$F$2:$F$6</c:f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97</c:v>
                </c:pt>
                <c:pt idx="1">
                  <c:v>86</c:v>
                </c:pt>
                <c:pt idx="2">
                  <c:v>89</c:v>
                </c:pt>
                <c:pt idx="3">
                  <c:v>93</c:v>
                </c:pt>
                <c:pt idx="4">
                  <c:v>88</c:v>
                </c:pt>
              </c:numCache>
            </c:numRef>
          </c:val>
        </c:ser>
        <c:axId val="77343360"/>
        <c:axId val="77361536"/>
      </c:barChart>
      <c:catAx>
        <c:axId val="77343360"/>
        <c:scaling>
          <c:orientation val="minMax"/>
        </c:scaling>
        <c:axPos val="b"/>
        <c:tickLblPos val="nextTo"/>
        <c:crossAx val="77361536"/>
        <c:crosses val="autoZero"/>
        <c:auto val="1"/>
        <c:lblAlgn val="ctr"/>
        <c:lblOffset val="100"/>
      </c:catAx>
      <c:valAx>
        <c:axId val="77361536"/>
        <c:scaling>
          <c:orientation val="minMax"/>
        </c:scaling>
        <c:axPos val="l"/>
        <c:majorGridlines/>
        <c:numFmt formatCode="General" sourceLinked="1"/>
        <c:tickLblPos val="nextTo"/>
        <c:crossAx val="773433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53</c:v>
                </c:pt>
                <c:pt idx="2">
                  <c:v>37</c:v>
                </c:pt>
                <c:pt idx="3">
                  <c:v>74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62</c:v>
                </c:pt>
                <c:pt idx="2">
                  <c:v>44</c:v>
                </c:pt>
                <c:pt idx="3">
                  <c:v>64</c:v>
                </c:pt>
                <c:pt idx="4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66</c:v>
                </c:pt>
                <c:pt idx="1">
                  <c:v>59</c:v>
                </c:pt>
                <c:pt idx="2">
                  <c:v>48</c:v>
                </c:pt>
                <c:pt idx="3">
                  <c:v>64</c:v>
                </c:pt>
                <c:pt idx="4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70</c:v>
                </c:pt>
                <c:pt idx="1">
                  <c:v>77</c:v>
                </c:pt>
                <c:pt idx="2">
                  <c:v>58</c:v>
                </c:pt>
                <c:pt idx="3">
                  <c:v>66</c:v>
                </c:pt>
                <c:pt idx="4">
                  <c:v>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70</c:v>
                </c:pt>
                <c:pt idx="1">
                  <c:v>62</c:v>
                </c:pt>
                <c:pt idx="2">
                  <c:v>61</c:v>
                </c:pt>
                <c:pt idx="3">
                  <c:v>69</c:v>
                </c:pt>
                <c:pt idx="4">
                  <c:v>60</c:v>
                </c:pt>
              </c:numCache>
            </c:numRef>
          </c:val>
        </c:ser>
        <c:axId val="76812672"/>
        <c:axId val="76814208"/>
      </c:barChart>
      <c:catAx>
        <c:axId val="76812672"/>
        <c:scaling>
          <c:orientation val="minMax"/>
        </c:scaling>
        <c:axPos val="b"/>
        <c:tickLblPos val="nextTo"/>
        <c:crossAx val="76814208"/>
        <c:crosses val="autoZero"/>
        <c:auto val="1"/>
        <c:lblAlgn val="ctr"/>
        <c:lblOffset val="100"/>
      </c:catAx>
      <c:valAx>
        <c:axId val="76814208"/>
        <c:scaling>
          <c:orientation val="minMax"/>
        </c:scaling>
        <c:axPos val="l"/>
        <c:majorGridlines/>
        <c:numFmt formatCode="General" sourceLinked="1"/>
        <c:tickLblPos val="nextTo"/>
        <c:crossAx val="76812672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</c:v>
                </c:pt>
                <c:pt idx="1">
                  <c:v>87</c:v>
                </c:pt>
                <c:pt idx="2">
                  <c:v>81</c:v>
                </c:pt>
                <c:pt idx="3">
                  <c:v>70</c:v>
                </c:pt>
                <c:pt idx="4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96</c:v>
                </c:pt>
                <c:pt idx="1">
                  <c:v>93</c:v>
                </c:pt>
                <c:pt idx="2">
                  <c:v>92</c:v>
                </c:pt>
                <c:pt idx="3">
                  <c:v>81</c:v>
                </c:pt>
                <c:pt idx="4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92</c:v>
                </c:pt>
                <c:pt idx="1">
                  <c:v>82</c:v>
                </c:pt>
                <c:pt idx="2">
                  <c:v>84</c:v>
                </c:pt>
                <c:pt idx="3">
                  <c:v>90</c:v>
                </c:pt>
                <c:pt idx="4">
                  <c:v>83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85</c:v>
                </c:pt>
                <c:pt idx="1">
                  <c:v>93</c:v>
                </c:pt>
                <c:pt idx="2">
                  <c:v>80</c:v>
                </c:pt>
                <c:pt idx="3">
                  <c:v>88</c:v>
                </c:pt>
                <c:pt idx="4">
                  <c:v>94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94</c:v>
                </c:pt>
                <c:pt idx="1">
                  <c:v>87</c:v>
                </c:pt>
                <c:pt idx="2">
                  <c:v>86</c:v>
                </c:pt>
                <c:pt idx="3">
                  <c:v>91</c:v>
                </c:pt>
                <c:pt idx="4">
                  <c:v>86</c:v>
                </c:pt>
              </c:numCache>
            </c:numRef>
          </c:val>
        </c:ser>
        <c:axId val="66119552"/>
        <c:axId val="66121088"/>
      </c:barChart>
      <c:catAx>
        <c:axId val="66119552"/>
        <c:scaling>
          <c:orientation val="minMax"/>
        </c:scaling>
        <c:axPos val="b"/>
        <c:tickLblPos val="nextTo"/>
        <c:crossAx val="66121088"/>
        <c:crosses val="autoZero"/>
        <c:auto val="1"/>
        <c:lblAlgn val="ctr"/>
        <c:lblOffset val="100"/>
      </c:catAx>
      <c:valAx>
        <c:axId val="66121088"/>
        <c:scaling>
          <c:orientation val="minMax"/>
        </c:scaling>
        <c:axPos val="l"/>
        <c:majorGridlines/>
        <c:numFmt formatCode="General" sourceLinked="1"/>
        <c:tickLblPos val="nextTo"/>
        <c:crossAx val="66119552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57</c:v>
                </c:pt>
                <c:pt idx="2">
                  <c:v>52</c:v>
                </c:pt>
                <c:pt idx="3">
                  <c:v>52</c:v>
                </c:pt>
                <c:pt idx="4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76</c:v>
                </c:pt>
                <c:pt idx="2">
                  <c:v>69</c:v>
                </c:pt>
                <c:pt idx="3">
                  <c:v>37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</c:v>
                </c:pt>
                <c:pt idx="1">
                  <c:v>50</c:v>
                </c:pt>
                <c:pt idx="2">
                  <c:v>56</c:v>
                </c:pt>
                <c:pt idx="3">
                  <c:v>69</c:v>
                </c:pt>
                <c:pt idx="4">
                  <c:v>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69</c:v>
                </c:pt>
                <c:pt idx="1">
                  <c:v>70</c:v>
                </c:pt>
                <c:pt idx="2">
                  <c:v>44</c:v>
                </c:pt>
                <c:pt idx="3">
                  <c:v>60</c:v>
                </c:pt>
                <c:pt idx="4">
                  <c:v>85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4а класс</c:v>
                </c:pt>
                <c:pt idx="1">
                  <c:v>4б класс</c:v>
                </c:pt>
                <c:pt idx="2">
                  <c:v>4в класс</c:v>
                </c:pt>
                <c:pt idx="3">
                  <c:v>4г класс</c:v>
                </c:pt>
                <c:pt idx="4">
                  <c:v>4д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73</c:v>
                </c:pt>
                <c:pt idx="1">
                  <c:v>74</c:v>
                </c:pt>
                <c:pt idx="2">
                  <c:v>50</c:v>
                </c:pt>
                <c:pt idx="3">
                  <c:v>56</c:v>
                </c:pt>
                <c:pt idx="4">
                  <c:v>64</c:v>
                </c:pt>
              </c:numCache>
            </c:numRef>
          </c:val>
        </c:ser>
        <c:axId val="74562944"/>
        <c:axId val="77390976"/>
      </c:barChart>
      <c:catAx>
        <c:axId val="74562944"/>
        <c:scaling>
          <c:orientation val="minMax"/>
        </c:scaling>
        <c:axPos val="b"/>
        <c:tickLblPos val="nextTo"/>
        <c:crossAx val="77390976"/>
        <c:crosses val="autoZero"/>
        <c:auto val="1"/>
        <c:lblAlgn val="ctr"/>
        <c:lblOffset val="100"/>
      </c:catAx>
      <c:valAx>
        <c:axId val="77390976"/>
        <c:scaling>
          <c:orientation val="minMax"/>
        </c:scaling>
        <c:axPos val="l"/>
        <c:majorGridlines/>
        <c:numFmt formatCode="General" sourceLinked="1"/>
        <c:tickLblPos val="nextTo"/>
        <c:crossAx val="74562944"/>
        <c:crosses val="autoZero"/>
        <c:crossBetween val="between"/>
      </c:val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97</c:v>
                </c:pt>
                <c:pt idx="2">
                  <c:v>81</c:v>
                </c:pt>
                <c:pt idx="3">
                  <c:v>87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81</c:v>
                </c:pt>
                <c:pt idx="1">
                  <c:v>100</c:v>
                </c:pt>
                <c:pt idx="2">
                  <c:v>85</c:v>
                </c:pt>
                <c:pt idx="3">
                  <c:v>88</c:v>
                </c:pt>
                <c:pt idx="4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93</c:v>
                </c:pt>
                <c:pt idx="1">
                  <c:v>97</c:v>
                </c:pt>
                <c:pt idx="2">
                  <c:v>81</c:v>
                </c:pt>
                <c:pt idx="3">
                  <c:v>88</c:v>
                </c:pt>
                <c:pt idx="4">
                  <c:v>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96</c:v>
                </c:pt>
                <c:pt idx="1">
                  <c:v>100</c:v>
                </c:pt>
                <c:pt idx="2">
                  <c:v>85</c:v>
                </c:pt>
                <c:pt idx="3">
                  <c:v>92</c:v>
                </c:pt>
                <c:pt idx="4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90</c:v>
                </c:pt>
                <c:pt idx="1">
                  <c:v>100</c:v>
                </c:pt>
                <c:pt idx="2">
                  <c:v>84</c:v>
                </c:pt>
                <c:pt idx="3">
                  <c:v>87</c:v>
                </c:pt>
                <c:pt idx="4">
                  <c:v>100</c:v>
                </c:pt>
              </c:numCache>
            </c:numRef>
          </c:val>
        </c:ser>
        <c:axId val="66204800"/>
        <c:axId val="66206336"/>
      </c:barChart>
      <c:catAx>
        <c:axId val="66204800"/>
        <c:scaling>
          <c:orientation val="minMax"/>
        </c:scaling>
        <c:axPos val="b"/>
        <c:tickLblPos val="nextTo"/>
        <c:crossAx val="66206336"/>
        <c:crosses val="autoZero"/>
        <c:auto val="1"/>
        <c:lblAlgn val="ctr"/>
        <c:lblOffset val="100"/>
      </c:catAx>
      <c:valAx>
        <c:axId val="66206336"/>
        <c:scaling>
          <c:orientation val="minMax"/>
        </c:scaling>
        <c:axPos val="l"/>
        <c:majorGridlines/>
        <c:numFmt formatCode="General" sourceLinked="1"/>
        <c:tickLblPos val="nextTo"/>
        <c:crossAx val="66204800"/>
        <c:crosses val="autoZero"/>
        <c:crossBetween val="between"/>
      </c:val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58</c:v>
                </c:pt>
                <c:pt idx="2">
                  <c:v>62</c:v>
                </c:pt>
                <c:pt idx="3">
                  <c:v>63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61</c:v>
                </c:pt>
                <c:pt idx="2">
                  <c:v>71</c:v>
                </c:pt>
                <c:pt idx="3">
                  <c:v>69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62</c:v>
                </c:pt>
                <c:pt idx="1">
                  <c:v>65</c:v>
                </c:pt>
                <c:pt idx="2">
                  <c:v>35</c:v>
                </c:pt>
                <c:pt idx="3">
                  <c:v>72</c:v>
                </c:pt>
                <c:pt idx="4">
                  <c:v>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76</c:v>
                </c:pt>
                <c:pt idx="1">
                  <c:v>86</c:v>
                </c:pt>
                <c:pt idx="2">
                  <c:v>37</c:v>
                </c:pt>
                <c:pt idx="3">
                  <c:v>58</c:v>
                </c:pt>
                <c:pt idx="4">
                  <c:v>83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 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60</c:v>
                </c:pt>
                <c:pt idx="1">
                  <c:v>79</c:v>
                </c:pt>
                <c:pt idx="2">
                  <c:v>52</c:v>
                </c:pt>
                <c:pt idx="3">
                  <c:v>54</c:v>
                </c:pt>
                <c:pt idx="4">
                  <c:v>72</c:v>
                </c:pt>
              </c:numCache>
            </c:numRef>
          </c:val>
        </c:ser>
        <c:axId val="66275968"/>
        <c:axId val="66281856"/>
      </c:barChart>
      <c:catAx>
        <c:axId val="66275968"/>
        <c:scaling>
          <c:orientation val="minMax"/>
        </c:scaling>
        <c:axPos val="b"/>
        <c:tickLblPos val="nextTo"/>
        <c:crossAx val="66281856"/>
        <c:crosses val="autoZero"/>
        <c:auto val="1"/>
        <c:lblAlgn val="ctr"/>
        <c:lblOffset val="100"/>
      </c:catAx>
      <c:valAx>
        <c:axId val="66281856"/>
        <c:scaling>
          <c:orientation val="minMax"/>
        </c:scaling>
        <c:axPos val="l"/>
        <c:majorGridlines/>
        <c:numFmt formatCode="General" sourceLinked="1"/>
        <c:tickLblPos val="nextTo"/>
        <c:crossAx val="66275968"/>
        <c:crosses val="autoZero"/>
        <c:crossBetween val="between"/>
      </c:valAx>
    </c:plotArea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работа,сентябрь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83</c:v>
                </c:pt>
                <c:pt idx="2">
                  <c:v>81</c:v>
                </c:pt>
                <c:pt idx="3">
                  <c:v>90</c:v>
                </c:pt>
                <c:pt idx="4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Конторльная работа,октябрь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93</c:v>
                </c:pt>
                <c:pt idx="2">
                  <c:v>79</c:v>
                </c:pt>
                <c:pt idx="3">
                  <c:v>93</c:v>
                </c:pt>
                <c:pt idx="4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Контрольная работа, декабрь 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90</c:v>
                </c:pt>
                <c:pt idx="1">
                  <c:v>89</c:v>
                </c:pt>
                <c:pt idx="2">
                  <c:v>89</c:v>
                </c:pt>
                <c:pt idx="3">
                  <c:v>93</c:v>
                </c:pt>
                <c:pt idx="4">
                  <c:v>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Контрольная работа, март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90</c:v>
                </c:pt>
                <c:pt idx="1">
                  <c:v>81</c:v>
                </c:pt>
                <c:pt idx="2">
                  <c:v>96</c:v>
                </c:pt>
                <c:pt idx="3">
                  <c:v>93</c:v>
                </c:pt>
                <c:pt idx="4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Контрольная работа, май 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3а класс</c:v>
                </c:pt>
                <c:pt idx="1">
                  <c:v>3б класс</c:v>
                </c:pt>
                <c:pt idx="2">
                  <c:v> 3в класс</c:v>
                </c:pt>
                <c:pt idx="3">
                  <c:v>3г класс</c:v>
                </c:pt>
                <c:pt idx="4">
                  <c:v>3д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93</c:v>
                </c:pt>
                <c:pt idx="1">
                  <c:v>87</c:v>
                </c:pt>
                <c:pt idx="2">
                  <c:v>93</c:v>
                </c:pt>
                <c:pt idx="3">
                  <c:v>97</c:v>
                </c:pt>
                <c:pt idx="4">
                  <c:v>73</c:v>
                </c:pt>
              </c:numCache>
            </c:numRef>
          </c:val>
        </c:ser>
        <c:axId val="65933696"/>
        <c:axId val="65935232"/>
      </c:barChart>
      <c:catAx>
        <c:axId val="65933696"/>
        <c:scaling>
          <c:orientation val="minMax"/>
        </c:scaling>
        <c:axPos val="b"/>
        <c:tickLblPos val="nextTo"/>
        <c:crossAx val="65935232"/>
        <c:crosses val="autoZero"/>
        <c:auto val="1"/>
        <c:lblAlgn val="ctr"/>
        <c:lblOffset val="100"/>
      </c:catAx>
      <c:valAx>
        <c:axId val="65935232"/>
        <c:scaling>
          <c:orientation val="minMax"/>
        </c:scaling>
        <c:axPos val="l"/>
        <c:majorGridlines/>
        <c:numFmt formatCode="General" sourceLinked="1"/>
        <c:tickLblPos val="nextTo"/>
        <c:crossAx val="659336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F076-6200-4F1A-A54E-7B6B08E6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81</Pages>
  <Words>18776</Words>
  <Characters>107024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школа57</cp:lastModifiedBy>
  <cp:revision>293</cp:revision>
  <cp:lastPrinted>2020-09-09T11:57:00Z</cp:lastPrinted>
  <dcterms:created xsi:type="dcterms:W3CDTF">2020-06-22T11:55:00Z</dcterms:created>
  <dcterms:modified xsi:type="dcterms:W3CDTF">2020-09-16T12:47:00Z</dcterms:modified>
</cp:coreProperties>
</file>