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A8" w:rsidRPr="00DE3F8A" w:rsidRDefault="00FE13A8" w:rsidP="00FE1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электронного обучения с применением дистанционных технологий </w:t>
      </w:r>
    </w:p>
    <w:p w:rsidR="00DE3F8A" w:rsidRPr="00DE3F8A" w:rsidRDefault="004501A1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3F8A" w:rsidRPr="00DE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2"/>
        <w:gridCol w:w="1636"/>
        <w:gridCol w:w="2311"/>
        <w:gridCol w:w="2446"/>
        <w:gridCol w:w="3543"/>
        <w:gridCol w:w="3792"/>
      </w:tblGrid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9658F1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20</w:t>
            </w:r>
            <w:r w:rsidR="00DE3F8A"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532C4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446" w:type="dxa"/>
          </w:tcPr>
          <w:p w:rsidR="00DE3F8A" w:rsidRPr="001C4FDA" w:rsidRDefault="00532C4E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A">
              <w:rPr>
                <w:rFonts w:ascii="Times New Roman" w:hAnsi="Times New Roman" w:cs="Times New Roman"/>
                <w:sz w:val="24"/>
                <w:szCs w:val="24"/>
              </w:rPr>
              <w:t>Ветрова О.А</w:t>
            </w:r>
          </w:p>
        </w:tc>
        <w:tc>
          <w:tcPr>
            <w:tcW w:w="3543" w:type="dxa"/>
          </w:tcPr>
          <w:p w:rsidR="00DE3F8A" w:rsidRPr="001C4FDA" w:rsidRDefault="00982608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1C4FDA">
              <w:rPr>
                <w:rFonts w:ascii="Times New Roman" w:hAnsi="Times New Roman"/>
                <w:sz w:val="24"/>
                <w:szCs w:val="24"/>
              </w:rPr>
              <w:t xml:space="preserve">Подготовка к сочинению </w:t>
            </w:r>
            <w:r w:rsidR="005C269A" w:rsidRPr="001C4FDA">
              <w:rPr>
                <w:rFonts w:ascii="Times New Roman" w:hAnsi="Times New Roman"/>
                <w:sz w:val="24"/>
                <w:szCs w:val="24"/>
              </w:rPr>
              <w:t xml:space="preserve">по творчеству Ф.М.Достоевского. </w:t>
            </w:r>
            <w:r w:rsidR="005C269A" w:rsidRPr="001C4FD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C4FDA">
              <w:rPr>
                <w:rFonts w:ascii="Times New Roman" w:hAnsi="Times New Roman"/>
                <w:sz w:val="24"/>
                <w:szCs w:val="24"/>
              </w:rPr>
              <w:t>очинение</w:t>
            </w:r>
            <w:proofErr w:type="spellEnd"/>
            <w:r w:rsidRPr="001C4FDA">
              <w:rPr>
                <w:rFonts w:ascii="Times New Roman" w:hAnsi="Times New Roman"/>
                <w:sz w:val="24"/>
                <w:szCs w:val="24"/>
              </w:rPr>
              <w:t xml:space="preserve"> №6 по творчеству Ф.М.Достоевского.</w:t>
            </w:r>
          </w:p>
        </w:tc>
        <w:tc>
          <w:tcPr>
            <w:tcW w:w="3792" w:type="dxa"/>
          </w:tcPr>
          <w:p w:rsidR="00DE3F8A" w:rsidRPr="005C269A" w:rsidRDefault="005C269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5C26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F8A"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DE3F8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5C269A" w:rsidRDefault="001C4FD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  <w:p w:rsidR="00DE3F8A" w:rsidRPr="00DE3F8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DE3F8A" w:rsidRPr="001E6998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1E6998" w:rsidRDefault="004501A1" w:rsidP="001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Н.А</w:t>
            </w:r>
            <w:r w:rsidR="001E6998"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E6998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="001E6998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543" w:type="dxa"/>
          </w:tcPr>
          <w:p w:rsidR="00DE3F8A" w:rsidRPr="001E6998" w:rsidRDefault="004501A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 Развитие навыков чтения.</w:t>
            </w:r>
            <w:r w:rsidR="001E6998"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6998">
              <w:rPr>
                <w:rFonts w:ascii="Times New Roman" w:hAnsi="Times New Roman" w:cs="Times New Roman"/>
                <w:sz w:val="24"/>
                <w:szCs w:val="24"/>
              </w:rPr>
              <w:t xml:space="preserve"> «Призрак оперы»</w:t>
            </w:r>
            <w:proofErr w:type="gramStart"/>
            <w:r w:rsidR="001E69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E6998">
              <w:rPr>
                <w:rFonts w:ascii="Times New Roman" w:hAnsi="Times New Roman" w:cs="Times New Roman"/>
                <w:sz w:val="24"/>
                <w:szCs w:val="24"/>
              </w:rPr>
              <w:t>тение с детальным пониманием</w:t>
            </w:r>
          </w:p>
        </w:tc>
        <w:tc>
          <w:tcPr>
            <w:tcW w:w="3792" w:type="dxa"/>
          </w:tcPr>
          <w:p w:rsidR="00DE3F8A" w:rsidRDefault="004501A1" w:rsidP="00450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mail.yandex.ru</w:t>
            </w:r>
          </w:p>
          <w:p w:rsidR="004501A1" w:rsidRDefault="004501A1" w:rsidP="00450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www.prosv.ru</w:t>
              </w:r>
            </w:hyperlink>
          </w:p>
          <w:p w:rsidR="004501A1" w:rsidRDefault="004501A1" w:rsidP="00450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www.sgo.rso23.ru</w:t>
              </w:r>
            </w:hyperlink>
          </w:p>
          <w:p w:rsidR="004501A1" w:rsidRPr="001E6998" w:rsidRDefault="001E6998" w:rsidP="00450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6998" w:rsidRPr="001E6998" w:rsidRDefault="001E6998" w:rsidP="00450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Электронная почта, Электронный журнал</w:t>
            </w:r>
          </w:p>
          <w:p w:rsidR="004501A1" w:rsidRPr="001E6998" w:rsidRDefault="004501A1" w:rsidP="00450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DE3F8A" w:rsidRPr="005C269A" w:rsidRDefault="005C269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(простейшие)</w:t>
            </w:r>
          </w:p>
        </w:tc>
        <w:tc>
          <w:tcPr>
            <w:tcW w:w="3792" w:type="dxa"/>
          </w:tcPr>
          <w:p w:rsidR="00DE3F8A" w:rsidRPr="00DE3F8A" w:rsidRDefault="00BC782E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DE3F8A" w:rsidRPr="00DE3F8A" w:rsidRDefault="009658F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F1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з</w:t>
            </w:r>
            <w:r w:rsidR="005C269A">
              <w:rPr>
                <w:rFonts w:ascii="Times New Roman" w:hAnsi="Times New Roman" w:cs="Times New Roman"/>
                <w:sz w:val="24"/>
                <w:szCs w:val="24"/>
              </w:rPr>
              <w:t xml:space="preserve">аданий по теме «Подготовка к </w:t>
            </w:r>
            <w:proofErr w:type="spellStart"/>
            <w:r w:rsidR="005C269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="005C26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269A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5C269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теме «Вычисление количества </w:t>
            </w:r>
            <w:proofErr w:type="spellStart"/>
            <w:r w:rsidR="005C2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информации.Скорость</w:t>
            </w:r>
            <w:proofErr w:type="spellEnd"/>
            <w:r w:rsidR="005C269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информации.</w:t>
            </w:r>
            <w:r w:rsidRPr="00965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699C" w:rsidRDefault="005C269A" w:rsidP="00733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http://kpolyakov.spb.ru https://ege.sdamgia.ru/ https://sgo.rso23.ru </w:t>
            </w:r>
          </w:p>
          <w:p w:rsidR="00DE3F8A" w:rsidRPr="005C269A" w:rsidRDefault="005C269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https://.zoom.us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3" w:type="dxa"/>
          </w:tcPr>
          <w:p w:rsidR="00DE3F8A" w:rsidRPr="0020699C" w:rsidRDefault="00DE3F8A" w:rsidP="0020699C">
            <w:pPr>
              <w:tabs>
                <w:tab w:val="left" w:pos="430"/>
                <w:tab w:val="center" w:pos="16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 закон Менделя - закон независимого наследования</w:t>
            </w:r>
            <w:proofErr w:type="gramStart"/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DE3F8A" w:rsidRPr="00DE3F8A" w:rsidRDefault="0020699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3" w:type="dxa"/>
          </w:tcPr>
          <w:p w:rsidR="00DE3F8A" w:rsidRPr="00DE3F8A" w:rsidRDefault="0020699C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r w:rsidR="00BF4E0E">
              <w:rPr>
                <w:rFonts w:ascii="Times New Roman" w:hAnsi="Times New Roman" w:cs="Times New Roman"/>
                <w:sz w:val="24"/>
                <w:szCs w:val="24"/>
              </w:rPr>
              <w:t>еская модернизация и революции 1848-1849гг.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DE3F8A" w:rsidRPr="00DE3F8A" w:rsidTr="00733828">
        <w:tc>
          <w:tcPr>
            <w:tcW w:w="832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43" w:type="dxa"/>
          </w:tcPr>
          <w:p w:rsidR="00DE3F8A" w:rsidRPr="00DE3F8A" w:rsidRDefault="0020699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Самоконтроль при занятиях единоборствами.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DE3F8A" w:rsidRPr="00DE3F8A" w:rsidRDefault="0020699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  <w:r w:rsidR="00DE3F8A"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543" w:type="dxa"/>
          </w:tcPr>
          <w:p w:rsidR="00DE3F8A" w:rsidRPr="0020699C" w:rsidRDefault="0020699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 Техника безопасности при занятиях единоборствами. Освоение техники владения приёмами</w:t>
            </w:r>
          </w:p>
        </w:tc>
        <w:tc>
          <w:tcPr>
            <w:tcW w:w="3792" w:type="dxa"/>
          </w:tcPr>
          <w:p w:rsidR="00DE3F8A" w:rsidRPr="0020699C" w:rsidRDefault="0020699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dmitriy.yapparov@mail.ru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9658F1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</w:t>
            </w:r>
            <w:r w:rsidR="00DE3F8A"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DE3F8A" w:rsidRPr="005C269A" w:rsidRDefault="005C269A" w:rsidP="005C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DE3F8A" w:rsidRPr="00DE3F8A" w:rsidRDefault="00014C63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C63">
              <w:t>.Наречие как часть речи. Разряды наречий. Морфологический разбор наречий. Правописание наречий.</w:t>
            </w:r>
          </w:p>
        </w:tc>
        <w:tc>
          <w:tcPr>
            <w:tcW w:w="3792" w:type="dxa"/>
          </w:tcPr>
          <w:p w:rsidR="00DE3F8A" w:rsidRPr="00DE3F8A" w:rsidRDefault="001C4FDA" w:rsidP="001C4F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ешуЕГЭ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(сайт)</w:t>
            </w:r>
          </w:p>
          <w:p w:rsidR="001C4FDA" w:rsidRPr="005C269A" w:rsidRDefault="001C4FDA" w:rsidP="001C4FDA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5C26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DE3F8A" w:rsidRDefault="001C4FDA" w:rsidP="001C4F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1C4FDA" w:rsidRDefault="001C4FDA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1E6998" w:rsidRDefault="001E6998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Н.А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543" w:type="dxa"/>
          </w:tcPr>
          <w:p w:rsidR="00DE3F8A" w:rsidRPr="001E6998" w:rsidRDefault="001E6998" w:rsidP="001E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Лондона. Сообщение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фильм.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письма. </w:t>
            </w:r>
          </w:p>
        </w:tc>
        <w:tc>
          <w:tcPr>
            <w:tcW w:w="3792" w:type="dxa"/>
          </w:tcPr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mail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почта, электронный журнал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DE3F8A" w:rsidTr="00BF4E0E">
        <w:trPr>
          <w:trHeight w:val="2157"/>
        </w:trPr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DE3F8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(простейшие)</w:t>
            </w:r>
          </w:p>
        </w:tc>
        <w:tc>
          <w:tcPr>
            <w:tcW w:w="3792" w:type="dxa"/>
          </w:tcPr>
          <w:p w:rsidR="00DE3F8A" w:rsidRPr="00DE3F8A" w:rsidRDefault="00BC782E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DE3F8A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3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 Система права.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DE3F8A" w:rsidRPr="00DE3F8A" w:rsidRDefault="001A57C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1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3792" w:type="dxa"/>
          </w:tcPr>
          <w:p w:rsidR="00DE3F8A" w:rsidRPr="001C4FD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  <w:r w:rsidR="001C4F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46" w:type="dxa"/>
          </w:tcPr>
          <w:p w:rsidR="00DE3F8A" w:rsidRPr="001C4FDA" w:rsidRDefault="008810D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DA">
              <w:rPr>
                <w:rFonts w:ascii="Times New Roman" w:hAnsi="Times New Roman" w:cs="Times New Roman"/>
                <w:sz w:val="24"/>
                <w:szCs w:val="24"/>
              </w:rPr>
              <w:t>Моренец</w:t>
            </w:r>
            <w:proofErr w:type="spellEnd"/>
            <w:proofErr w:type="gramStart"/>
            <w:r w:rsidRPr="001C4F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4F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543" w:type="dxa"/>
          </w:tcPr>
          <w:p w:rsidR="008810D6" w:rsidRPr="001C4FDA" w:rsidRDefault="009658F1" w:rsidP="008810D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политическая карта. Практическая работа №7. Классификация и типология стран мира.</w:t>
            </w:r>
          </w:p>
          <w:p w:rsidR="009658F1" w:rsidRPr="001C4FDA" w:rsidRDefault="009658F1" w:rsidP="008810D6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 на карте </w:t>
            </w:r>
            <w:proofErr w:type="spellStart"/>
            <w:r w:rsidRPr="001C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gramStart"/>
            <w:r w:rsidRPr="001C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C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осударственный</w:t>
            </w:r>
            <w:proofErr w:type="spellEnd"/>
            <w:r w:rsidRPr="001C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строй </w:t>
            </w:r>
            <w:r w:rsidRPr="001C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 мира.</w:t>
            </w:r>
          </w:p>
          <w:p w:rsidR="00DE3F8A" w:rsidRPr="001C4FD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810D6" w:rsidRPr="00DE3F8A" w:rsidRDefault="008810D6" w:rsidP="0088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DE3F8A" w:rsidRPr="00DE3F8A" w:rsidRDefault="008810D6" w:rsidP="0088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DE3F8A" w:rsidRPr="00DE3F8A" w:rsidRDefault="00B07F54" w:rsidP="0073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54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3792" w:type="dxa"/>
          </w:tcPr>
          <w:p w:rsidR="00DE3F8A" w:rsidRPr="00DE3F8A" w:rsidRDefault="00BC782E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DE3F8A" w:rsidRPr="001C4FD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DE3F8A" w:rsidRPr="00DE3F8A" w:rsidRDefault="00014C63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4C63">
              <w:t xml:space="preserve">Слитное, раздельное и дефисное написание </w:t>
            </w:r>
            <w:proofErr w:type="spellStart"/>
            <w:r w:rsidRPr="00014C63">
              <w:t>наречий</w:t>
            </w:r>
            <w:proofErr w:type="gramStart"/>
            <w:r w:rsidRPr="00014C63">
              <w:t>.Л</w:t>
            </w:r>
            <w:proofErr w:type="gramEnd"/>
            <w:r w:rsidRPr="00014C63">
              <w:t>ексико-грамматические</w:t>
            </w:r>
            <w:proofErr w:type="spellEnd"/>
            <w:r w:rsidRPr="00014C63">
              <w:t xml:space="preserve"> группы и грамматические особенности слов категории состояния.</w:t>
            </w:r>
          </w:p>
        </w:tc>
        <w:tc>
          <w:tcPr>
            <w:tcW w:w="3792" w:type="dxa"/>
          </w:tcPr>
          <w:p w:rsidR="001C4FDA" w:rsidRPr="005C269A" w:rsidRDefault="001C4FDA" w:rsidP="001C4FDA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5C26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DE3F8A" w:rsidRDefault="001C4FDA" w:rsidP="001C4FDA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DE3F8A" w:rsidRDefault="001C4FDA" w:rsidP="001C4FD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46" w:type="dxa"/>
          </w:tcPr>
          <w:p w:rsidR="001C4FDA" w:rsidRPr="00DE3F8A" w:rsidRDefault="001C4FDA" w:rsidP="001C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(простейшие)</w:t>
            </w:r>
          </w:p>
        </w:tc>
        <w:tc>
          <w:tcPr>
            <w:tcW w:w="3792" w:type="dxa"/>
          </w:tcPr>
          <w:p w:rsidR="00DE3F8A" w:rsidRPr="00DE3F8A" w:rsidRDefault="00BC782E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2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DE3F8A" w:rsidRDefault="004871E1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«Электрические цепи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3" w:type="dxa"/>
          </w:tcPr>
          <w:p w:rsidR="00DE3F8A" w:rsidRPr="00DE3F8A" w:rsidRDefault="009C7CC9" w:rsidP="0073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C9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</w:t>
            </w:r>
          </w:p>
        </w:tc>
        <w:tc>
          <w:tcPr>
            <w:tcW w:w="3792" w:type="dxa"/>
          </w:tcPr>
          <w:p w:rsidR="00DE3F8A" w:rsidRPr="00DE3F8A" w:rsidRDefault="00BC782E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E3F8A" w:rsidRPr="00DE3F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Сиваков В.</w:t>
            </w:r>
            <w:proofErr w:type="gram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20699C" w:rsidRPr="00DE3F8A" w:rsidRDefault="0020699C" w:rsidP="002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Анализирующее скрещивание.  Практическая работа №2 "Решение элементарных генетических задач".</w:t>
            </w:r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DE3F8A" w:rsidRPr="001E6998" w:rsidRDefault="001E6998" w:rsidP="001E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3543" w:type="dxa"/>
          </w:tcPr>
          <w:p w:rsidR="00DE3F8A" w:rsidRPr="001E6998" w:rsidRDefault="001E6998" w:rsidP="001E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конкретной информации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Рекомендации.  </w:t>
            </w:r>
          </w:p>
        </w:tc>
        <w:tc>
          <w:tcPr>
            <w:tcW w:w="3792" w:type="dxa"/>
          </w:tcPr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6998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1E6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F8A" w:rsidRPr="001E6998" w:rsidRDefault="001E6998" w:rsidP="001E6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D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                / Электронная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Эектронный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1E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4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3" w:type="dxa"/>
          </w:tcPr>
          <w:p w:rsidR="00DE3F8A" w:rsidRPr="00DE3F8A" w:rsidRDefault="001C4FDA" w:rsidP="0048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планета</w:t>
            </w:r>
            <w:r w:rsidR="004871E1" w:rsidRPr="004871E1">
              <w:rPr>
                <w:rFonts w:ascii="Times New Roman" w:hAnsi="Times New Roman" w:cs="Times New Roman"/>
                <w:sz w:val="24"/>
                <w:szCs w:val="24"/>
              </w:rPr>
              <w:t>ми Солнечной системы</w:t>
            </w:r>
          </w:p>
        </w:tc>
        <w:tc>
          <w:tcPr>
            <w:tcW w:w="379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E3F8A" w:rsidRPr="00DE3F8A" w:rsidTr="00733828">
        <w:tc>
          <w:tcPr>
            <w:tcW w:w="14560" w:type="dxa"/>
            <w:gridSpan w:val="6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16.04</w:t>
            </w:r>
          </w:p>
        </w:tc>
      </w:tr>
      <w:tr w:rsidR="00DE3F8A" w:rsidRPr="00DE3F8A" w:rsidTr="00733828">
        <w:tc>
          <w:tcPr>
            <w:tcW w:w="832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DE3F8A" w:rsidRPr="00DE3F8A" w:rsidRDefault="00DE3F8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DE3F8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ВороноваЛ.П</w:t>
            </w:r>
            <w:proofErr w:type="spellEnd"/>
            <w:r w:rsidR="00DE3F8A"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E3F8A" w:rsidRPr="00DE3F8A" w:rsidRDefault="00B83DDB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3792" w:type="dxa"/>
          </w:tcPr>
          <w:p w:rsidR="00DE3F8A" w:rsidRPr="00DE3F8A" w:rsidRDefault="00BC782E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DE3F8A"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DE3F8A" w:rsidRPr="00DE3F8A" w:rsidRDefault="00DE3F8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1C4FDA" w:rsidRPr="00DE3F8A" w:rsidTr="00733828">
        <w:tc>
          <w:tcPr>
            <w:tcW w:w="832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1C4FDA" w:rsidRPr="00DE3F8A" w:rsidRDefault="001C4FDA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Николай Семенович Лесков. Жизнь и творчество</w:t>
            </w:r>
            <w:proofErr w:type="gramStart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.(</w:t>
            </w:r>
            <w:proofErr w:type="gramEnd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Обзор). Бытовые повести и жанр «русской новеллы</w:t>
            </w:r>
            <w:proofErr w:type="gramStart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 xml:space="preserve">».. </w:t>
            </w:r>
            <w:proofErr w:type="gramEnd"/>
            <w:r w:rsidRPr="00AF3963">
              <w:rPr>
                <w:rFonts w:ascii="Times New Roman" w:eastAsiaTheme="minorEastAsia" w:hAnsi="Times New Roman"/>
                <w:sz w:val="24"/>
                <w:szCs w:val="24"/>
              </w:rPr>
              <w:t>Антинигилистические романы. Правдоискатели и народные праведники.</w:t>
            </w:r>
          </w:p>
        </w:tc>
        <w:tc>
          <w:tcPr>
            <w:tcW w:w="3792" w:type="dxa"/>
          </w:tcPr>
          <w:p w:rsidR="001C4FDA" w:rsidRPr="005C269A" w:rsidRDefault="001C4FDA" w:rsidP="001C4FDA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5C26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1C4FDA" w:rsidRDefault="001C4FDA" w:rsidP="001C4FDA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1C4FDA" w:rsidRPr="00DE3F8A" w:rsidRDefault="001C4FDA" w:rsidP="001C4FDA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C4FDA" w:rsidRPr="00DE3F8A" w:rsidTr="00733828">
        <w:tc>
          <w:tcPr>
            <w:tcW w:w="832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3" w:type="dxa"/>
          </w:tcPr>
          <w:p w:rsidR="001C4FDA" w:rsidRPr="00DE3F8A" w:rsidRDefault="001C4FD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BE">
              <w:rPr>
                <w:rFonts w:ascii="Times New Roman" w:hAnsi="Times New Roman" w:cs="Times New Roman"/>
                <w:w w:val="108"/>
                <w:sz w:val="24"/>
                <w:szCs w:val="24"/>
              </w:rPr>
              <w:t>Дисахариды. Сахароза, ее состав, свойства, нахождение в природе и применение</w:t>
            </w:r>
          </w:p>
        </w:tc>
        <w:tc>
          <w:tcPr>
            <w:tcW w:w="3792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1C4FDA" w:rsidRPr="00DE3F8A" w:rsidTr="00733828">
        <w:tc>
          <w:tcPr>
            <w:tcW w:w="832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446" w:type="dxa"/>
          </w:tcPr>
          <w:p w:rsidR="001C4FDA" w:rsidRPr="00DE3F8A" w:rsidRDefault="001C4FD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3" w:type="dxa"/>
          </w:tcPr>
          <w:p w:rsidR="001C4FDA" w:rsidRPr="00DE3F8A" w:rsidRDefault="001C4FD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FA">
              <w:rPr>
                <w:rFonts w:ascii="Times New Roman" w:hAnsi="Times New Roman" w:cs="Times New Roman"/>
                <w:sz w:val="24"/>
                <w:szCs w:val="24"/>
              </w:rPr>
              <w:t>"Культурное наследие горских народов. Профессиональная культура Кубани"</w:t>
            </w:r>
          </w:p>
        </w:tc>
        <w:tc>
          <w:tcPr>
            <w:tcW w:w="3792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E3F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4FDA" w:rsidRPr="00DE3F8A" w:rsidTr="00733828">
        <w:tc>
          <w:tcPr>
            <w:tcW w:w="832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1C4FDA" w:rsidRPr="00DE3F8A" w:rsidRDefault="001C4FDA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6" w:type="dxa"/>
          </w:tcPr>
          <w:p w:rsidR="001C4FDA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3" w:type="dxa"/>
          </w:tcPr>
          <w:p w:rsidR="001C4FDA" w:rsidRDefault="001C4FDA" w:rsidP="00BF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Век Просвещения. </w:t>
            </w:r>
          </w:p>
          <w:p w:rsidR="001C4FDA" w:rsidRPr="00DE3F8A" w:rsidRDefault="001C4FDA" w:rsidP="00BF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политические движения в 19 веке.</w:t>
            </w:r>
          </w:p>
          <w:p w:rsidR="001C4FDA" w:rsidRPr="00DE3F8A" w:rsidRDefault="001C4FD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C4FDA" w:rsidRPr="00DE3F8A" w:rsidRDefault="001C4FD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1C4FDA" w:rsidRPr="00DE3F8A" w:rsidRDefault="001C4FD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1C4FDA" w:rsidRPr="00DE3F8A" w:rsidRDefault="001C4FDA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8E746F" w:rsidRPr="00DE3F8A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8E746F" w:rsidRPr="008E746F" w:rsidRDefault="008E746F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E746F">
              <w:rPr>
                <w:rFonts w:ascii="Times New Roman" w:hAnsi="Times New Roman"/>
                <w:sz w:val="24"/>
                <w:szCs w:val="24"/>
              </w:rPr>
              <w:t xml:space="preserve">Знаки препинания между частями сложносочиненного </w:t>
            </w:r>
            <w:proofErr w:type="spellStart"/>
            <w:r w:rsidRPr="008E746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 w:rsidRPr="008E746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746F">
              <w:rPr>
                <w:rFonts w:ascii="Times New Roman" w:hAnsi="Times New Roman"/>
                <w:sz w:val="24"/>
                <w:szCs w:val="24"/>
              </w:rPr>
              <w:t>нтонационные</w:t>
            </w:r>
            <w:proofErr w:type="spellEnd"/>
            <w:r w:rsidRPr="008E746F">
              <w:rPr>
                <w:rFonts w:ascii="Times New Roman" w:hAnsi="Times New Roman"/>
                <w:sz w:val="24"/>
                <w:szCs w:val="24"/>
              </w:rPr>
              <w:t xml:space="preserve"> и смысловые особенности предложений, между частями которых ставятся знаки тире, запятая и тире, точка с запятой.</w:t>
            </w:r>
          </w:p>
        </w:tc>
        <w:tc>
          <w:tcPr>
            <w:tcW w:w="3792" w:type="dxa"/>
          </w:tcPr>
          <w:p w:rsidR="008E746F" w:rsidRPr="005C269A" w:rsidRDefault="008E746F" w:rsidP="008E746F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5C26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8E746F" w:rsidRDefault="008E746F" w:rsidP="008E746F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8E746F" w:rsidRPr="00DE3F8A" w:rsidRDefault="008E746F" w:rsidP="008E746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746F" w:rsidRPr="00DE3F8A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8E746F" w:rsidRPr="008E746F" w:rsidRDefault="008E746F" w:rsidP="00AF3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6F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знаков препинания между частями сложноподчиненного предложения. Семантико-интонационный анализ как основа выбора знака препинания в бессоюзном сложном предложении.</w:t>
            </w:r>
          </w:p>
          <w:p w:rsidR="008E746F" w:rsidRPr="008E746F" w:rsidRDefault="008E746F" w:rsidP="00AF3963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E746F" w:rsidRPr="005C269A" w:rsidRDefault="008E746F" w:rsidP="008E746F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5C26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8E746F" w:rsidRDefault="008E746F" w:rsidP="008E746F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8E746F" w:rsidRPr="00DE3F8A" w:rsidRDefault="008E746F" w:rsidP="008E746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746F" w:rsidRPr="00DE3F8A" w:rsidTr="00733828">
        <w:tc>
          <w:tcPr>
            <w:tcW w:w="14560" w:type="dxa"/>
            <w:gridSpan w:val="6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17.04</w:t>
            </w:r>
          </w:p>
        </w:tc>
      </w:tr>
      <w:tr w:rsidR="008E746F" w:rsidRPr="00DE3F8A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Л.П.</w:t>
            </w:r>
          </w:p>
        </w:tc>
        <w:tc>
          <w:tcPr>
            <w:tcW w:w="3543" w:type="dxa"/>
          </w:tcPr>
          <w:p w:rsidR="008E746F" w:rsidRPr="00DE3F8A" w:rsidRDefault="008E746F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DB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B83DDB">
              <w:rPr>
                <w:rFonts w:ascii="Times New Roman" w:hAnsi="Times New Roman" w:cs="Times New Roman"/>
                <w:sz w:val="24"/>
                <w:szCs w:val="24"/>
              </w:rPr>
              <w:t xml:space="preserve"> многогранник</w:t>
            </w:r>
          </w:p>
        </w:tc>
        <w:tc>
          <w:tcPr>
            <w:tcW w:w="3792" w:type="dxa"/>
          </w:tcPr>
          <w:p w:rsidR="008E746F" w:rsidRPr="00DE3F8A" w:rsidRDefault="008E746F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DE3F8A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https://znaika.ru/catalog/subjects</w:t>
              </w:r>
            </w:hyperlink>
          </w:p>
          <w:p w:rsidR="008E746F" w:rsidRPr="00DE3F8A" w:rsidRDefault="008E746F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matematikaip</w:t>
            </w:r>
            <w:proofErr w:type="spellEnd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57@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3F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8E746F" w:rsidRPr="00DE3F8A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6" w:type="dxa"/>
          </w:tcPr>
          <w:p w:rsidR="008E746F" w:rsidRPr="00DE3F8A" w:rsidRDefault="008E746F" w:rsidP="008E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543" w:type="dxa"/>
          </w:tcPr>
          <w:p w:rsidR="008E746F" w:rsidRPr="00DE3F8A" w:rsidRDefault="008E746F" w:rsidP="0073382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 xml:space="preserve">Повесть «Очарованный странник» и ее герой Иван </w:t>
            </w:r>
            <w:proofErr w:type="spellStart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Флягин</w:t>
            </w:r>
            <w:proofErr w:type="spellEnd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. Фольклорное начало в повести. Талант и творческий дух человека из народа</w:t>
            </w:r>
            <w:proofErr w:type="gramStart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.«</w:t>
            </w:r>
            <w:proofErr w:type="gramEnd"/>
            <w:r w:rsidRPr="0081537A">
              <w:rPr>
                <w:rFonts w:ascii="Times New Roman" w:eastAsiaTheme="minorEastAsia" w:hAnsi="Times New Roman"/>
                <w:sz w:val="24"/>
                <w:szCs w:val="24"/>
              </w:rPr>
              <w:t>Тупейный художник». 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человеке.</w:t>
            </w:r>
          </w:p>
        </w:tc>
        <w:tc>
          <w:tcPr>
            <w:tcW w:w="3792" w:type="dxa"/>
          </w:tcPr>
          <w:p w:rsidR="008E746F" w:rsidRPr="005C269A" w:rsidRDefault="008E746F" w:rsidP="008E746F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hAnsi="Times New Roman"/>
                <w:sz w:val="24"/>
                <w:szCs w:val="24"/>
              </w:rPr>
              <w:t xml:space="preserve">Конспекты на электронную почту. Сообщения в </w:t>
            </w:r>
            <w:proofErr w:type="spellStart"/>
            <w:r w:rsidRPr="005C26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2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8E746F" w:rsidRDefault="008E746F" w:rsidP="008E746F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C269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Телеуроки \канал Кубань 24</w:t>
            </w:r>
          </w:p>
          <w:p w:rsidR="008E746F" w:rsidRPr="00DE3F8A" w:rsidRDefault="008E746F" w:rsidP="008E746F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РешуЕГЭ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E746F" w:rsidRPr="009658F1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8E746F" w:rsidRPr="009658F1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F1">
              <w:rPr>
                <w:rFonts w:ascii="Times New Roman" w:hAnsi="Times New Roman" w:cs="Times New Roman"/>
                <w:sz w:val="24"/>
                <w:szCs w:val="24"/>
              </w:rPr>
              <w:t>Подготовка к ЕГЭ. Решение заданий по теме «Файловая система»</w:t>
            </w:r>
          </w:p>
        </w:tc>
        <w:tc>
          <w:tcPr>
            <w:tcW w:w="3792" w:type="dxa"/>
          </w:tcPr>
          <w:p w:rsidR="008E746F" w:rsidRPr="000773BE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kpolyakov</w:t>
              </w:r>
              <w:proofErr w:type="spellEnd"/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746F" w:rsidRPr="000773BE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E746F" w:rsidRPr="000773BE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077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Pr="00DE3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746F" w:rsidRPr="000773BE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E3F8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0773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Pr="00DE3F8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Pr="000773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DE3F8A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</w:tc>
      </w:tr>
      <w:tr w:rsidR="008E746F" w:rsidRPr="00DE3F8A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3" w:type="dxa"/>
          </w:tcPr>
          <w:p w:rsidR="008E746F" w:rsidRPr="00DE3F8A" w:rsidRDefault="008E746F" w:rsidP="0073382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право.</w:t>
            </w:r>
          </w:p>
        </w:tc>
        <w:tc>
          <w:tcPr>
            <w:tcW w:w="3792" w:type="dxa"/>
          </w:tcPr>
          <w:p w:rsidR="008E746F" w:rsidRPr="00DE3F8A" w:rsidRDefault="008E746F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https://znaika.ru/</w:t>
            </w:r>
          </w:p>
          <w:p w:rsidR="008E746F" w:rsidRPr="00DE3F8A" w:rsidRDefault="008E746F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  <w:p w:rsidR="008E746F" w:rsidRPr="00DE3F8A" w:rsidRDefault="008E746F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https://sgo.rso23.ru/</w:t>
            </w:r>
          </w:p>
        </w:tc>
      </w:tr>
      <w:tr w:rsidR="008E746F" w:rsidRPr="00DE3F8A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3" w:type="dxa"/>
          </w:tcPr>
          <w:p w:rsidR="008E746F" w:rsidRPr="00DE3F8A" w:rsidRDefault="008E746F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BE">
              <w:rPr>
                <w:rFonts w:ascii="Times New Roman" w:hAnsi="Times New Roman"/>
                <w:w w:val="108"/>
                <w:sz w:val="24"/>
                <w:szCs w:val="24"/>
              </w:rPr>
              <w:t>Полисахариды. Крахмал как природный полимер</w:t>
            </w:r>
          </w:p>
        </w:tc>
        <w:tc>
          <w:tcPr>
            <w:tcW w:w="379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chem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E746F" w:rsidRPr="00DE3F8A" w:rsidTr="00733828">
        <w:tc>
          <w:tcPr>
            <w:tcW w:w="83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11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6F" w:rsidRPr="00DE3F8A" w:rsidTr="00733828">
        <w:tc>
          <w:tcPr>
            <w:tcW w:w="832" w:type="dxa"/>
            <w:vMerge w:val="restart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DE3F8A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543" w:type="dxa"/>
          </w:tcPr>
          <w:p w:rsidR="008E746F" w:rsidRPr="00DE3F8A" w:rsidRDefault="008E746F" w:rsidP="0073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борьбы лёжа и стоя. Гигиена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борьца</w:t>
            </w:r>
            <w:proofErr w:type="spellEnd"/>
          </w:p>
        </w:tc>
        <w:tc>
          <w:tcPr>
            <w:tcW w:w="379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E746F" w:rsidRPr="00DE3F8A" w:rsidTr="00733828">
        <w:tc>
          <w:tcPr>
            <w:tcW w:w="832" w:type="dxa"/>
            <w:vMerge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3543" w:type="dxa"/>
          </w:tcPr>
          <w:p w:rsidR="008E746F" w:rsidRDefault="008E746F" w:rsidP="001C4FDA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7.2 Приемы </w:t>
            </w:r>
            <w:proofErr w:type="spellStart"/>
            <w:r>
              <w:rPr>
                <w:color w:val="000000"/>
                <w:sz w:val="27"/>
                <w:szCs w:val="27"/>
              </w:rPr>
              <w:t>самостраховки</w:t>
            </w:r>
            <w:proofErr w:type="spellEnd"/>
            <w:r>
              <w:rPr>
                <w:color w:val="000000"/>
                <w:sz w:val="27"/>
                <w:szCs w:val="27"/>
              </w:rPr>
              <w:t>. Самоконтроль при занятиях единоборствами</w:t>
            </w:r>
          </w:p>
          <w:p w:rsidR="008E746F" w:rsidRPr="008216C5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E746F" w:rsidRPr="00DE3F8A" w:rsidRDefault="008E746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dmitriy.yapparov@mail.ru</w:t>
            </w:r>
          </w:p>
        </w:tc>
      </w:tr>
    </w:tbl>
    <w:p w:rsidR="00DE3F8A" w:rsidRPr="00DE3F8A" w:rsidRDefault="00DE3F8A" w:rsidP="00DE3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CA5" w:rsidRPr="00DE3F8A" w:rsidRDefault="00022CA5">
      <w:pPr>
        <w:rPr>
          <w:rFonts w:ascii="Times New Roman" w:hAnsi="Times New Roman" w:cs="Times New Roman"/>
          <w:sz w:val="24"/>
          <w:szCs w:val="24"/>
        </w:rPr>
      </w:pPr>
    </w:p>
    <w:sectPr w:rsidR="00022CA5" w:rsidRPr="00DE3F8A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DF6"/>
    <w:rsid w:val="00014C63"/>
    <w:rsid w:val="00022CA5"/>
    <w:rsid w:val="000773BE"/>
    <w:rsid w:val="001546B1"/>
    <w:rsid w:val="001A57C1"/>
    <w:rsid w:val="001A7776"/>
    <w:rsid w:val="001C4FDA"/>
    <w:rsid w:val="001E6998"/>
    <w:rsid w:val="0020699C"/>
    <w:rsid w:val="004501A1"/>
    <w:rsid w:val="004871E1"/>
    <w:rsid w:val="00532C4E"/>
    <w:rsid w:val="005C269A"/>
    <w:rsid w:val="0081537A"/>
    <w:rsid w:val="008216C5"/>
    <w:rsid w:val="008810D6"/>
    <w:rsid w:val="008E746F"/>
    <w:rsid w:val="009658F1"/>
    <w:rsid w:val="00982608"/>
    <w:rsid w:val="009C7CC9"/>
    <w:rsid w:val="009D3542"/>
    <w:rsid w:val="00A628F3"/>
    <w:rsid w:val="00AF3963"/>
    <w:rsid w:val="00B07F54"/>
    <w:rsid w:val="00B83DDB"/>
    <w:rsid w:val="00BC782E"/>
    <w:rsid w:val="00BF4E0E"/>
    <w:rsid w:val="00DE3F8A"/>
    <w:rsid w:val="00EC42FA"/>
    <w:rsid w:val="00F40DF6"/>
    <w:rsid w:val="00FE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  <w:style w:type="paragraph" w:styleId="a6">
    <w:name w:val="Normal (Web)"/>
    <w:basedOn w:val="a"/>
    <w:uiPriority w:val="99"/>
    <w:semiHidden/>
    <w:unhideWhenUsed/>
    <w:rsid w:val="001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.rso23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s://znaika.ru/catalog/subjec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go.rso23.ru" TargetMode="External"/><Relationship Id="rId7" Type="http://schemas.openxmlformats.org/officeDocument/2006/relationships/hyperlink" Target="http://www.prosv.ru" TargetMode="External"/><Relationship Id="rId12" Type="http://schemas.openxmlformats.org/officeDocument/2006/relationships/hyperlink" Target="https://znaika.ru/catalog/subjects" TargetMode="External"/><Relationship Id="rId17" Type="http://schemas.openxmlformats.org/officeDocument/2006/relationships/hyperlink" Target="http://povtori.blogspot.com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znaika.ru/catalog/subjects" TargetMode="External"/><Relationship Id="rId20" Type="http://schemas.openxmlformats.org/officeDocument/2006/relationships/hyperlink" Target="https://e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go.rso23.ru" TargetMode="External"/><Relationship Id="rId15" Type="http://schemas.openxmlformats.org/officeDocument/2006/relationships/hyperlink" Target="http://www.sgo.rso23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ika.ru/catalog/subjects" TargetMode="External"/><Relationship Id="rId19" Type="http://schemas.openxmlformats.org/officeDocument/2006/relationships/hyperlink" Target="http://kpolyakov.spb.ru" TargetMode="External"/><Relationship Id="rId4" Type="http://schemas.openxmlformats.org/officeDocument/2006/relationships/hyperlink" Target="http://www.prosv.ru" TargetMode="External"/><Relationship Id="rId9" Type="http://schemas.openxmlformats.org/officeDocument/2006/relationships/hyperlink" Target="http://www.zoom.ru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s://.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Оксана Александровна</cp:lastModifiedBy>
  <cp:revision>2</cp:revision>
  <dcterms:created xsi:type="dcterms:W3CDTF">2020-04-17T15:01:00Z</dcterms:created>
  <dcterms:modified xsi:type="dcterms:W3CDTF">2020-04-17T15:01:00Z</dcterms:modified>
</cp:coreProperties>
</file>