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22" w:rsidRDefault="00E20922" w:rsidP="00E209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E20922" w:rsidRDefault="00E20922" w:rsidP="00E209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5"/>
        <w:tblW w:w="14560" w:type="dxa"/>
        <w:tblInd w:w="0" w:type="dxa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E20922" w:rsidTr="00E20922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27.04</w:t>
            </w:r>
          </w:p>
        </w:tc>
      </w:tr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Книги С.В. Михалкова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."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старик корову продавал", "Дым без  огня"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электронный дневник; учебник; 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диск.</w:t>
            </w:r>
          </w:p>
        </w:tc>
      </w:tr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22" w:rsidRDefault="00E20922"/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  Действия с многозначными числами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дневник; учебник; электронная почта, ссылка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диск.</w:t>
            </w:r>
          </w:p>
        </w:tc>
      </w:tr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22" w:rsidRDefault="00E20922"/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Отечественная война 1812 года. Практическая работа № 3 с исторической картой.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лектронный дневник; учебник; 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диск</w:t>
            </w:r>
          </w:p>
        </w:tc>
      </w:tr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napToGri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в беге на 1000 м.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napToGri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MIKHAIL.CHERNOV. 25@MAIL.RU</w:t>
            </w:r>
          </w:p>
        </w:tc>
      </w:tr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Проектная работа "Жизнь дана на добрые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дела". Защита проектной работы "Жизнь дана на добрые дела"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povtori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blogspot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дневник;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учебник; 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диск</w:t>
            </w:r>
          </w:p>
        </w:tc>
      </w:tr>
      <w:tr w:rsidR="00E20922" w:rsidTr="00E20922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Вторник, 28.04</w:t>
            </w:r>
          </w:p>
        </w:tc>
      </w:tr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слов в словосочетаниях. Словосочетание в предложении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ZOOM, электронный дневник; учебник; электронная почта, ссылка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</w:t>
            </w:r>
          </w:p>
        </w:tc>
      </w:tr>
      <w:tr w:rsidR="00E20922" w:rsidTr="00E20922">
        <w:trPr>
          <w:trHeight w:val="82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22" w:rsidRDefault="00E209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tooltip="Выбрать тему урока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Подготовка к контрольной работе. Контроль навыков письма. «Путешествия» Введение новой лексики. Развитие навыков диалогической речи. Активизация лексики. Способ выражения будущих действий. </w:t>
              </w:r>
            </w:hyperlink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pStyle w:val="a4"/>
              <w:rPr>
                <w:lang w:eastAsia="ru-RU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https://distant.uchi.ru</w:t>
              </w:r>
            </w:hyperlink>
          </w:p>
          <w:p w:rsidR="00E20922" w:rsidRDefault="00E20922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Контроль знаний  через </w:t>
            </w:r>
            <w:proofErr w:type="spellStart"/>
            <w:r>
              <w:rPr>
                <w:lang w:eastAsia="ru-RU"/>
              </w:rPr>
              <w:t>Google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 w:eastAsia="ru-RU"/>
              </w:rPr>
              <w:t>Yandex</w:t>
            </w:r>
            <w:proofErr w:type="spellEnd"/>
            <w:r>
              <w:rPr>
                <w:lang w:eastAsia="ru-RU"/>
              </w:rPr>
              <w:t xml:space="preserve"> формы</w:t>
            </w:r>
          </w:p>
          <w:p w:rsidR="00E20922" w:rsidRDefault="00E20922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Электронный журнал</w:t>
            </w:r>
          </w:p>
          <w:p w:rsidR="00E20922" w:rsidRDefault="00E20922">
            <w:pPr>
              <w:pStyle w:val="a4"/>
              <w:rPr>
                <w:lang w:val="en-US" w:eastAsia="ru-RU"/>
              </w:rPr>
            </w:pPr>
            <w:r>
              <w:rPr>
                <w:lang w:val="en-US" w:eastAsia="ru-RU"/>
              </w:rPr>
              <w:t>Zoom</w:t>
            </w:r>
          </w:p>
        </w:tc>
      </w:tr>
      <w:tr w:rsidR="00E20922" w:rsidTr="00E20922">
        <w:trPr>
          <w:trHeight w:val="4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22" w:rsidRDefault="00E20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22" w:rsidRDefault="00E20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22" w:rsidRDefault="00E20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tabs>
                <w:tab w:val="left" w:pos="5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 В.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PT Sans Caption" w:hAnsi="PT Sans Caption"/>
                <w:sz w:val="23"/>
                <w:szCs w:val="21"/>
                <w:shd w:val="clear" w:color="auto" w:fill="FFFFFF"/>
              </w:rPr>
              <w:t>«Совместные занятия». Совершенствование простого прошедшего времени.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22" w:rsidRDefault="00E20922">
            <w:pPr>
              <w:pStyle w:val="a4"/>
              <w:rPr>
                <w:lang w:eastAsia="ru-RU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https://distant.uchi.ru</w:t>
              </w:r>
            </w:hyperlink>
          </w:p>
          <w:p w:rsidR="00E20922" w:rsidRDefault="00E20922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Контроль знаний  через </w:t>
            </w:r>
            <w:proofErr w:type="spellStart"/>
            <w:r>
              <w:rPr>
                <w:lang w:eastAsia="ru-RU"/>
              </w:rPr>
              <w:t>Google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 w:eastAsia="ru-RU"/>
              </w:rPr>
              <w:t>Yandex</w:t>
            </w:r>
            <w:proofErr w:type="spellEnd"/>
            <w:r>
              <w:rPr>
                <w:lang w:eastAsia="ru-RU"/>
              </w:rPr>
              <w:t xml:space="preserve"> формы</w:t>
            </w:r>
          </w:p>
          <w:p w:rsidR="00E20922" w:rsidRDefault="00E20922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Электронный журнал</w:t>
            </w:r>
          </w:p>
          <w:p w:rsidR="00E20922" w:rsidRDefault="00E20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15.20-15.45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Нахождение неизвестного числа в равенствах вида: Х:5=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дневник; учебник; 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диск</w:t>
            </w:r>
          </w:p>
        </w:tc>
      </w:tr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16.15-16.40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napToGri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Т.Б. на занятиях прыжки в длину с места. Всевозможные прыжки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22" w:rsidRDefault="00E209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MIKHAIL.CHERNOV. 25@MAIL.RU</w:t>
            </w:r>
          </w:p>
          <w:p w:rsidR="00E20922" w:rsidRDefault="00E20922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17.10-17.35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и своеобразие формы народной архитектуры.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22" w:rsidRDefault="00E209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922" w:rsidTr="00E20922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29.04</w:t>
            </w:r>
          </w:p>
        </w:tc>
      </w:tr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угла и его обозначение.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Вершины и стороны угла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www.uchi.ru</w:t>
            </w:r>
            <w:proofErr w:type="spellEnd"/>
          </w:p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E20922" w:rsidTr="00E20922">
        <w:trPr>
          <w:trHeight w:val="82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22" w:rsidRDefault="00E209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tooltip="Выбрать тему урока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«Путешествия». Введение и активизация новой 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лексики</w:t>
              </w:r>
              <w:proofErr w:type="gram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.Р</w:t>
              </w:r>
              <w:proofErr w:type="gramEnd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азвитие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 навыков диалогической речи. Подготовка к контрольной работе. Контроль навыков говорения. </w:t>
              </w:r>
            </w:hyperlink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pStyle w:val="a4"/>
              <w:rPr>
                <w:szCs w:val="28"/>
                <w:lang w:eastAsia="ru-RU"/>
              </w:rPr>
            </w:pPr>
            <w:hyperlink r:id="rId8" w:history="1">
              <w:r>
                <w:rPr>
                  <w:rStyle w:val="a3"/>
                  <w:lang w:eastAsia="ru-RU"/>
                </w:rPr>
                <w:t>https://distant.uchi.ru</w:t>
              </w:r>
            </w:hyperlink>
          </w:p>
          <w:p w:rsidR="00E20922" w:rsidRDefault="00E20922">
            <w:pPr>
              <w:pStyle w:val="a4"/>
              <w:rPr>
                <w:szCs w:val="27"/>
                <w:lang w:eastAsia="ru-RU"/>
              </w:rPr>
            </w:pPr>
            <w:r>
              <w:rPr>
                <w:szCs w:val="27"/>
                <w:lang w:eastAsia="ru-RU"/>
              </w:rPr>
              <w:t xml:space="preserve">Также использовалась платформа </w:t>
            </w:r>
            <w:proofErr w:type="spellStart"/>
            <w:r>
              <w:rPr>
                <w:szCs w:val="27"/>
                <w:lang w:eastAsia="ru-RU"/>
              </w:rPr>
              <w:t>Учи</w:t>
            </w:r>
            <w:proofErr w:type="gramStart"/>
            <w:r>
              <w:rPr>
                <w:szCs w:val="27"/>
                <w:lang w:eastAsia="ru-RU"/>
              </w:rPr>
              <w:t>.р</w:t>
            </w:r>
            <w:proofErr w:type="gramEnd"/>
            <w:r>
              <w:rPr>
                <w:szCs w:val="27"/>
                <w:lang w:eastAsia="ru-RU"/>
              </w:rPr>
              <w:t>у</w:t>
            </w:r>
            <w:proofErr w:type="spellEnd"/>
            <w:r>
              <w:rPr>
                <w:szCs w:val="27"/>
                <w:lang w:eastAsia="ru-RU"/>
              </w:rPr>
              <w:t xml:space="preserve">. Контроль знаний через </w:t>
            </w:r>
            <w:proofErr w:type="spellStart"/>
            <w:r>
              <w:rPr>
                <w:szCs w:val="27"/>
                <w:lang w:eastAsia="ru-RU"/>
              </w:rPr>
              <w:t>Google</w:t>
            </w:r>
            <w:proofErr w:type="spellEnd"/>
            <w:r>
              <w:rPr>
                <w:szCs w:val="27"/>
                <w:lang w:eastAsia="ru-RU"/>
              </w:rPr>
              <w:t xml:space="preserve"> ,</w:t>
            </w:r>
            <w:proofErr w:type="spellStart"/>
            <w:r>
              <w:rPr>
                <w:szCs w:val="27"/>
                <w:lang w:eastAsia="ru-RU"/>
              </w:rPr>
              <w:t>Yandex</w:t>
            </w:r>
            <w:proofErr w:type="spellEnd"/>
            <w:r>
              <w:rPr>
                <w:szCs w:val="27"/>
                <w:lang w:eastAsia="ru-RU"/>
              </w:rPr>
              <w:t xml:space="preserve"> формы</w:t>
            </w:r>
          </w:p>
          <w:p w:rsidR="00E20922" w:rsidRDefault="00E20922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Электронный журнал</w:t>
            </w:r>
          </w:p>
          <w:p w:rsidR="00E20922" w:rsidRDefault="00E20922">
            <w:pPr>
              <w:pStyle w:val="a4"/>
              <w:rPr>
                <w:lang w:val="en-US" w:eastAsia="ru-RU"/>
              </w:rPr>
            </w:pPr>
            <w:r>
              <w:rPr>
                <w:lang w:val="en-US" w:eastAsia="ru-RU"/>
              </w:rPr>
              <w:t>Zoom</w:t>
            </w:r>
          </w:p>
        </w:tc>
      </w:tr>
      <w:tr w:rsidR="00E20922" w:rsidTr="00E20922">
        <w:trPr>
          <w:trHeight w:val="4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22" w:rsidRDefault="00E20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22" w:rsidRDefault="00E20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22" w:rsidRDefault="00E20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tabs>
                <w:tab w:val="left" w:pos="5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 В.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PT Sans Caption" w:hAnsi="PT Sans Caption"/>
                <w:sz w:val="23"/>
                <w:szCs w:val="21"/>
                <w:shd w:val="clear" w:color="auto" w:fill="FFFFFF"/>
              </w:rPr>
              <w:t xml:space="preserve"> Изучение фольклора страны изучаемого языка. Контроль навыков </w:t>
            </w:r>
            <w:proofErr w:type="spellStart"/>
            <w:r>
              <w:rPr>
                <w:rFonts w:ascii="PT Sans Caption" w:hAnsi="PT Sans Caption"/>
                <w:sz w:val="23"/>
                <w:szCs w:val="21"/>
                <w:shd w:val="clear" w:color="auto" w:fill="FFFFFF"/>
              </w:rPr>
              <w:t>аудирования</w:t>
            </w:r>
            <w:proofErr w:type="spellEnd"/>
            <w:r>
              <w:rPr>
                <w:rFonts w:ascii="PT Sans Caption" w:hAnsi="PT Sans Caption"/>
                <w:sz w:val="23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pStyle w:val="a4"/>
              <w:rPr>
                <w:szCs w:val="28"/>
                <w:lang w:eastAsia="ru-RU"/>
              </w:rPr>
            </w:pPr>
            <w:hyperlink r:id="rId9" w:history="1">
              <w:r>
                <w:rPr>
                  <w:rStyle w:val="a3"/>
                  <w:lang w:eastAsia="ru-RU"/>
                </w:rPr>
                <w:t>https://distant.uchi.ru</w:t>
              </w:r>
            </w:hyperlink>
          </w:p>
          <w:p w:rsidR="00E20922" w:rsidRDefault="00E20922">
            <w:pPr>
              <w:pStyle w:val="a4"/>
              <w:rPr>
                <w:szCs w:val="27"/>
                <w:lang w:eastAsia="ru-RU"/>
              </w:rPr>
            </w:pPr>
            <w:r>
              <w:rPr>
                <w:szCs w:val="27"/>
                <w:lang w:eastAsia="ru-RU"/>
              </w:rPr>
              <w:t xml:space="preserve">Также использовалась платформа </w:t>
            </w:r>
            <w:proofErr w:type="spellStart"/>
            <w:r>
              <w:rPr>
                <w:szCs w:val="27"/>
                <w:lang w:eastAsia="ru-RU"/>
              </w:rPr>
              <w:t>Учи</w:t>
            </w:r>
            <w:proofErr w:type="gramStart"/>
            <w:r>
              <w:rPr>
                <w:szCs w:val="27"/>
                <w:lang w:eastAsia="ru-RU"/>
              </w:rPr>
              <w:t>.р</w:t>
            </w:r>
            <w:proofErr w:type="gramEnd"/>
            <w:r>
              <w:rPr>
                <w:szCs w:val="27"/>
                <w:lang w:eastAsia="ru-RU"/>
              </w:rPr>
              <w:t>у</w:t>
            </w:r>
            <w:proofErr w:type="spellEnd"/>
            <w:r>
              <w:rPr>
                <w:szCs w:val="27"/>
                <w:lang w:eastAsia="ru-RU"/>
              </w:rPr>
              <w:t xml:space="preserve">. Контроль знаний через </w:t>
            </w:r>
            <w:proofErr w:type="spellStart"/>
            <w:r>
              <w:rPr>
                <w:szCs w:val="27"/>
                <w:lang w:eastAsia="ru-RU"/>
              </w:rPr>
              <w:t>Google</w:t>
            </w:r>
            <w:proofErr w:type="spellEnd"/>
            <w:r>
              <w:rPr>
                <w:szCs w:val="27"/>
                <w:lang w:eastAsia="ru-RU"/>
              </w:rPr>
              <w:t xml:space="preserve"> ,</w:t>
            </w:r>
            <w:proofErr w:type="spellStart"/>
            <w:r>
              <w:rPr>
                <w:szCs w:val="27"/>
                <w:lang w:eastAsia="ru-RU"/>
              </w:rPr>
              <w:t>Yandex</w:t>
            </w:r>
            <w:proofErr w:type="spellEnd"/>
            <w:r>
              <w:rPr>
                <w:szCs w:val="27"/>
                <w:lang w:eastAsia="ru-RU"/>
              </w:rPr>
              <w:t xml:space="preserve"> формы</w:t>
            </w:r>
          </w:p>
          <w:p w:rsidR="00E20922" w:rsidRDefault="00E20922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Электронный журнал</w:t>
            </w:r>
          </w:p>
        </w:tc>
      </w:tr>
      <w:bookmarkEnd w:id="0"/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15.20-15.45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 о детях и для детей. Н. Носов «Федина задача».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Юмористические стихи.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«Страдания».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лектронная почта, электронный журнал, ссылка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яндекс-диск</w:t>
            </w:r>
            <w:proofErr w:type="spellEnd"/>
          </w:p>
        </w:tc>
      </w:tr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16.15-16.40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Определение типов текста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www.uchi.ru</w:t>
            </w:r>
            <w:proofErr w:type="spellEnd"/>
          </w:p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22" w:rsidRDefault="00E209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22" w:rsidRDefault="00E209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22" w:rsidTr="00E20922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30.04</w:t>
            </w:r>
          </w:p>
        </w:tc>
      </w:tr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Сложное предложение.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связаны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части сложносочинённого предложения.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лектронная почта, электронный журнал, ссылка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яндекс-диск</w:t>
            </w:r>
            <w:proofErr w:type="spellEnd"/>
          </w:p>
        </w:tc>
      </w:tr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22" w:rsidRDefault="00E20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углов. Практическая работа "Угол и его обозначение". Сравнение углов. Математический диктант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яндекс-диск</w:t>
            </w:r>
            <w:proofErr w:type="spellEnd"/>
          </w:p>
        </w:tc>
      </w:tr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Христианин в труде. Любовь и уважение к Отечеству.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лектронная почта</w:t>
            </w:r>
          </w:p>
        </w:tc>
      </w:tr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Подводящие упражнения для освоения техники прыжка. Прыжки в длину с места. Учебные схватки на выполнение изученного удержания (самбо).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MIKHAIL.CHERNOV. 25@MAIL.RU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0922" w:rsidTr="00E20922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22" w:rsidRDefault="00E209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Юмористические произведения для детей. В.Ю.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"Тайное становится явным"</w:t>
            </w:r>
          </w:p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22" w:rsidRDefault="00E209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яндекс-диск</w:t>
            </w:r>
            <w:proofErr w:type="spellEnd"/>
          </w:p>
        </w:tc>
      </w:tr>
    </w:tbl>
    <w:p w:rsidR="004C77E2" w:rsidRDefault="004C77E2"/>
    <w:sectPr w:rsidR="004C77E2" w:rsidSect="00E20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922"/>
    <w:rsid w:val="004C77E2"/>
    <w:rsid w:val="00E2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922"/>
    <w:rPr>
      <w:color w:val="0000FF"/>
      <w:u w:val="single"/>
    </w:rPr>
  </w:style>
  <w:style w:type="paragraph" w:styleId="a4">
    <w:name w:val="No Spacing"/>
    <w:uiPriority w:val="1"/>
    <w:qFormat/>
    <w:rsid w:val="00E2092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92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tant.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tant.uch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distant.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2020-04-23T11:47:00Z</dcterms:created>
  <dcterms:modified xsi:type="dcterms:W3CDTF">2020-04-23T11:47:00Z</dcterms:modified>
</cp:coreProperties>
</file>