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F6" w:rsidRPr="00416D7C" w:rsidRDefault="005B3AF6" w:rsidP="005B3AF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асписание электронного обучения с применением дистанционных технологий </w:t>
      </w:r>
    </w:p>
    <w:p w:rsidR="005B3AF6" w:rsidRDefault="005B3AF6" w:rsidP="005B3AF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5B3AF6" w:rsidRPr="00416D7C" w:rsidRDefault="005B3AF6" w:rsidP="005B3AF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858"/>
        <w:gridCol w:w="2338"/>
        <w:gridCol w:w="2475"/>
        <w:gridCol w:w="3164"/>
        <w:gridCol w:w="3894"/>
      </w:tblGrid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58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75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64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</w:tcPr>
          <w:p w:rsidR="005B3AF6" w:rsidRPr="0017170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5B3AF6" w:rsidTr="00D237BB">
        <w:tc>
          <w:tcPr>
            <w:tcW w:w="14560" w:type="dxa"/>
            <w:gridSpan w:val="6"/>
          </w:tcPr>
          <w:p w:rsidR="005B3AF6" w:rsidRPr="008A6B26" w:rsidRDefault="005B3AF6" w:rsidP="00D23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18.05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4" w:type="dxa"/>
          </w:tcPr>
          <w:p w:rsidR="005B3AF6" w:rsidRPr="0028219B" w:rsidRDefault="0037636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контроль</w:t>
            </w:r>
          </w:p>
        </w:tc>
        <w:tc>
          <w:tcPr>
            <w:tcW w:w="3894" w:type="dxa"/>
          </w:tcPr>
          <w:p w:rsidR="005B3AF6" w:rsidRPr="009610A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https://znaika.ru/</w:t>
              </w:r>
            </w:hyperlink>
          </w:p>
          <w:p w:rsidR="005B3AF6" w:rsidRPr="009610A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https://interneturok.ru/</w:t>
              </w:r>
            </w:hyperlink>
          </w:p>
          <w:p w:rsidR="005B3AF6" w:rsidRPr="009610A0" w:rsidRDefault="0028219B" w:rsidP="00D237BB">
            <w:pPr>
              <w:ind w:left="-841" w:firstLine="8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https://sgo.rso23.ru/</w:t>
              </w:r>
            </w:hyperlink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4" w:type="dxa"/>
          </w:tcPr>
          <w:p w:rsidR="005B3AF6" w:rsidRPr="000478B9" w:rsidRDefault="000478B9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Раздела 4</w:t>
            </w:r>
          </w:p>
        </w:tc>
        <w:tc>
          <w:tcPr>
            <w:tcW w:w="3894" w:type="dxa"/>
          </w:tcPr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proofErr w:type="gram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F6" w:rsidTr="003F28F1">
        <w:tc>
          <w:tcPr>
            <w:tcW w:w="831" w:type="dxa"/>
            <w:vMerge w:val="restart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3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4" w:type="dxa"/>
          </w:tcPr>
          <w:p w:rsidR="005B3AF6" w:rsidRPr="00AD4572" w:rsidRDefault="00AD4572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457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894" w:type="dxa"/>
          </w:tcPr>
          <w:p w:rsidR="005B3AF6" w:rsidRDefault="005B3AF6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9610A0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B3AF6" w:rsidRPr="00DE2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3AF6" w:rsidTr="003F28F1">
        <w:tc>
          <w:tcPr>
            <w:tcW w:w="831" w:type="dxa"/>
            <w:vMerge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4" w:type="dxa"/>
          </w:tcPr>
          <w:p w:rsidR="005B3AF6" w:rsidRPr="00B0676E" w:rsidRDefault="0037636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грамматического материала</w:t>
            </w:r>
          </w:p>
        </w:tc>
        <w:tc>
          <w:tcPr>
            <w:tcW w:w="3894" w:type="dxa"/>
          </w:tcPr>
          <w:p w:rsidR="005B3AF6" w:rsidRPr="00C17D14" w:rsidRDefault="0028219B" w:rsidP="00D23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5B3AF6" w:rsidRPr="00C17D14" w:rsidRDefault="0028219B" w:rsidP="00D23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5B3AF6" w:rsidRPr="00037001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3AF6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4" w:type="dxa"/>
          </w:tcPr>
          <w:p w:rsidR="005B3AF6" w:rsidRPr="004860C3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Выбрать тему урока" w:history="1">
              <w:r w:rsidR="00A86FCA" w:rsidRPr="004860C3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Повторение по теме «Неравенства с одной переменной» </w:t>
              </w:r>
            </w:hyperlink>
          </w:p>
        </w:tc>
        <w:tc>
          <w:tcPr>
            <w:tcW w:w="3894" w:type="dxa"/>
          </w:tcPr>
          <w:p w:rsidR="005B3AF6" w:rsidRPr="004860C3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5B3AF6" w:rsidRPr="004860C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5B3AF6" w:rsidRPr="00C44D26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5B3AF6" w:rsidRPr="004860C3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="005B3AF6"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B3AF6" w:rsidRPr="009610A0" w:rsidRDefault="005B3AF6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4" w:type="dxa"/>
          </w:tcPr>
          <w:p w:rsidR="005B3AF6" w:rsidRPr="00B06935" w:rsidRDefault="00B06935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Интерактивные формы на </w:t>
            </w:r>
            <w:proofErr w:type="spellStart"/>
            <w:r w:rsidRPr="00B06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web-страницах.Практическая</w:t>
            </w:r>
            <w:proofErr w:type="spellEnd"/>
            <w:r w:rsidRPr="00B06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№ 15 «Разработка сайта с использован</w:t>
            </w:r>
            <w:r w:rsid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ием языка разметки текста HTML»</w:t>
            </w:r>
          </w:p>
        </w:tc>
        <w:tc>
          <w:tcPr>
            <w:tcW w:w="3894" w:type="dxa"/>
          </w:tcPr>
          <w:p w:rsidR="005B3AF6" w:rsidRPr="009610A0" w:rsidRDefault="0028219B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037001" w:rsidRDefault="0028219B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B3AF6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5B3AF6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://.</w:t>
              </w:r>
              <w:r w:rsidR="005B3AF6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5B3AF6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B3AF6" w:rsidRPr="000370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</w:t>
              </w:r>
            </w:hyperlink>
          </w:p>
          <w:p w:rsidR="005B3AF6" w:rsidRPr="009610A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https://sdamgia.ru/</w:t>
              </w:r>
            </w:hyperlink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13.40 -14.10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4" w:type="dxa"/>
          </w:tcPr>
          <w:p w:rsidR="005B3AF6" w:rsidRPr="00C13002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итогового контрольного диктанта. Повторение изученного об однородных членах предложения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14.20 – 14.50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164" w:type="dxa"/>
          </w:tcPr>
          <w:p w:rsidR="005B3AF6" w:rsidRPr="005A1168" w:rsidRDefault="005A1168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царстве кривых зеркал, или Вечные истины искусства</w:t>
            </w:r>
          </w:p>
        </w:tc>
        <w:tc>
          <w:tcPr>
            <w:tcW w:w="3894" w:type="dxa"/>
          </w:tcPr>
          <w:p w:rsidR="005B3AF6" w:rsidRPr="00881AB1" w:rsidRDefault="005B3AF6" w:rsidP="00D23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www.tepka.ru</w:t>
            </w:r>
          </w:p>
        </w:tc>
      </w:tr>
      <w:tr w:rsidR="005B3AF6" w:rsidTr="00D237BB">
        <w:tc>
          <w:tcPr>
            <w:tcW w:w="14560" w:type="dxa"/>
            <w:gridSpan w:val="6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19.05</w:t>
            </w:r>
          </w:p>
        </w:tc>
      </w:tr>
      <w:tr w:rsidR="005B3AF6" w:rsidRPr="00C44D2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4" w:type="dxa"/>
          </w:tcPr>
          <w:p w:rsidR="005B3AF6" w:rsidRPr="00B0676E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Выбрать тему урока" w:history="1">
              <w:r w:rsidR="008C1BE0" w:rsidRPr="00B0676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Повторение по теме «Системы неравенств с одной переменной» </w:t>
              </w:r>
            </w:hyperlink>
          </w:p>
        </w:tc>
        <w:tc>
          <w:tcPr>
            <w:tcW w:w="3894" w:type="dxa"/>
          </w:tcPr>
          <w:p w:rsidR="005B3AF6" w:rsidRPr="00C44D26" w:rsidRDefault="005B3AF6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4" w:type="dxa"/>
          </w:tcPr>
          <w:p w:rsidR="005B3AF6" w:rsidRPr="00C13002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Скотт "Айвенго". Исторический роман. Средневековая Англия в </w:t>
            </w:r>
            <w:r w:rsid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Романе. Главные герои и события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  <w:p w:rsidR="005B3AF6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F6" w:rsidRPr="002B7176" w:rsidRDefault="005B3AF6" w:rsidP="00D237BB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4" w:type="dxa"/>
          </w:tcPr>
          <w:p w:rsidR="005B3AF6" w:rsidRPr="00B0676E" w:rsidRDefault="008C032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глаза. Функции отдельных частей глаза. Формирование изображения на сетчатке глаза. Оптические приборы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4" w:type="dxa"/>
          </w:tcPr>
          <w:p w:rsidR="005B3AF6" w:rsidRPr="00B0676E" w:rsidRDefault="00510027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элементов исходя из положения в периодической таблице и строения атомов</w:t>
            </w:r>
          </w:p>
        </w:tc>
        <w:tc>
          <w:tcPr>
            <w:tcW w:w="3894" w:type="dxa"/>
          </w:tcPr>
          <w:p w:rsidR="005B3AF6" w:rsidRPr="00845169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45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скайп</w:t>
            </w:r>
          </w:p>
        </w:tc>
      </w:tr>
      <w:tr w:rsidR="005B3AF6" w:rsidTr="003F28F1">
        <w:tc>
          <w:tcPr>
            <w:tcW w:w="831" w:type="dxa"/>
            <w:vMerge w:val="restart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3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64" w:type="dxa"/>
          </w:tcPr>
          <w:p w:rsidR="005B3AF6" w:rsidRPr="00B043CF" w:rsidRDefault="00B043CF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  <w:vMerge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64" w:type="dxa"/>
          </w:tcPr>
          <w:p w:rsidR="005B3AF6" w:rsidRPr="005067C6" w:rsidRDefault="005067C6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67C6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проекта и анализ результатов работы</w:t>
            </w:r>
          </w:p>
        </w:tc>
        <w:tc>
          <w:tcPr>
            <w:tcW w:w="3894" w:type="dxa"/>
          </w:tcPr>
          <w:p w:rsidR="005B3AF6" w:rsidRPr="00037001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4" w:type="dxa"/>
          </w:tcPr>
          <w:p w:rsidR="005B3AF6" w:rsidRPr="008C1BE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Выбрать тему урока" w:history="1">
              <w:r w:rsidR="008C1BE0" w:rsidRPr="008C1BE0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Векторы</w:t>
              </w:r>
            </w:hyperlink>
          </w:p>
        </w:tc>
        <w:tc>
          <w:tcPr>
            <w:tcW w:w="3894" w:type="dxa"/>
          </w:tcPr>
          <w:p w:rsidR="005B3AF6" w:rsidRPr="008C1BE0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5B3AF6" w:rsidRPr="008C1BE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5B3AF6" w:rsidRPr="00C44D26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5B3AF6" w:rsidRPr="008C1BE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="005B3AF6"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4" w:type="dxa"/>
          </w:tcPr>
          <w:p w:rsidR="005B3AF6" w:rsidRPr="00B133FE" w:rsidRDefault="00B133FE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техникой длительного бега в равномерном беге до 15</w:t>
            </w:r>
            <w:r w:rsid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13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 Темп и длительность бега</w:t>
            </w:r>
          </w:p>
        </w:tc>
        <w:tc>
          <w:tcPr>
            <w:tcW w:w="3894" w:type="dxa"/>
          </w:tcPr>
          <w:p w:rsidR="005B3AF6" w:rsidRPr="00280C22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3AF6"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5B3AF6" w:rsidTr="00D237BB">
        <w:tc>
          <w:tcPr>
            <w:tcW w:w="14560" w:type="dxa"/>
            <w:gridSpan w:val="6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20.05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4" w:type="dxa"/>
          </w:tcPr>
          <w:p w:rsidR="005B3AF6" w:rsidRPr="00B0676E" w:rsidRDefault="001C481E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676E">
              <w:rPr>
                <w:rFonts w:ascii="Times New Roman" w:hAnsi="Times New Roman"/>
                <w:color w:val="000000"/>
                <w:sz w:val="28"/>
                <w:szCs w:val="28"/>
              </w:rPr>
              <w:t>Двигательная активность и здоровье человека. Закаливание.</w:t>
            </w:r>
          </w:p>
        </w:tc>
        <w:tc>
          <w:tcPr>
            <w:tcW w:w="3894" w:type="dxa"/>
          </w:tcPr>
          <w:p w:rsidR="005B3AF6" w:rsidRPr="003256C4" w:rsidRDefault="005B3AF6" w:rsidP="00D23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4" w:type="dxa"/>
          </w:tcPr>
          <w:p w:rsidR="005B3AF6" w:rsidRPr="00B0676E" w:rsidRDefault="0037636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теме: «Экономика»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4" w:type="dxa"/>
          </w:tcPr>
          <w:p w:rsidR="005B3AF6" w:rsidRPr="008C1BE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Выбрать тему урока" w:history="1">
              <w:r w:rsidR="008C1BE0" w:rsidRPr="008C1BE0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Повторение по теме «Степень с целым показателем»</w:t>
              </w:r>
            </w:hyperlink>
          </w:p>
        </w:tc>
        <w:tc>
          <w:tcPr>
            <w:tcW w:w="3894" w:type="dxa"/>
          </w:tcPr>
          <w:p w:rsidR="005B3AF6" w:rsidRPr="008C1BE0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5B3AF6" w:rsidRPr="008C1BE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5B3AF6" w:rsidRPr="00C44D26" w:rsidRDefault="0028219B" w:rsidP="00D237B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5B3AF6" w:rsidRPr="008C1BE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https://infourok.ru/videouroki</w:t>
              </w:r>
            </w:hyperlink>
            <w:r w:rsidR="005B3AF6"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64" w:type="dxa"/>
          </w:tcPr>
          <w:p w:rsidR="005B3AF6" w:rsidRPr="0028219B" w:rsidRDefault="00FF02E8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уравнениям реакций</w:t>
            </w:r>
          </w:p>
        </w:tc>
        <w:tc>
          <w:tcPr>
            <w:tcW w:w="3894" w:type="dxa"/>
          </w:tcPr>
          <w:p w:rsidR="005B3AF6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5B3AF6" w:rsidRPr="00845169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4" w:type="dxa"/>
          </w:tcPr>
          <w:p w:rsidR="005B3AF6" w:rsidRPr="009610A0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об обособленных членах предложения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B3AF6" w:rsidRPr="00C13002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года. Рекомендации к летнему чтению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5B3AF6" w:rsidTr="00D237BB">
        <w:tc>
          <w:tcPr>
            <w:tcW w:w="14560" w:type="dxa"/>
            <w:gridSpan w:val="6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21.05</w:t>
            </w:r>
          </w:p>
        </w:tc>
      </w:tr>
      <w:tr w:rsidR="005B3AF6" w:rsidTr="003F28F1">
        <w:tc>
          <w:tcPr>
            <w:tcW w:w="831" w:type="dxa"/>
            <w:vMerge w:val="restart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3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4" w:type="dxa"/>
          </w:tcPr>
          <w:p w:rsidR="005B3AF6" w:rsidRPr="00A30B6F" w:rsidRDefault="00A30B6F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30B6F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изученного грамматического материала</w:t>
            </w:r>
          </w:p>
        </w:tc>
        <w:tc>
          <w:tcPr>
            <w:tcW w:w="3894" w:type="dxa"/>
          </w:tcPr>
          <w:p w:rsidR="005B3AF6" w:rsidRDefault="005B3AF6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845169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B3AF6" w:rsidTr="003F28F1">
        <w:tc>
          <w:tcPr>
            <w:tcW w:w="831" w:type="dxa"/>
            <w:vMerge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4" w:type="dxa"/>
          </w:tcPr>
          <w:p w:rsidR="005B3AF6" w:rsidRPr="0028219B" w:rsidRDefault="00381E8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грамматического материала</w:t>
            </w:r>
          </w:p>
        </w:tc>
        <w:tc>
          <w:tcPr>
            <w:tcW w:w="3894" w:type="dxa"/>
          </w:tcPr>
          <w:p w:rsidR="005B3AF6" w:rsidRPr="00C17D14" w:rsidRDefault="0028219B" w:rsidP="00D23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30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5B3AF6" w:rsidRPr="00C17D14" w:rsidRDefault="0028219B" w:rsidP="00D23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5B3AF6" w:rsidRPr="00037001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B3AF6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4" w:type="dxa"/>
          </w:tcPr>
          <w:p w:rsidR="005B3AF6" w:rsidRPr="008C1BE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Выбрать тему урока" w:history="1">
              <w:r w:rsidR="008C1BE0" w:rsidRPr="008C1BE0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Обобщающий урок за курс 8 класса</w:t>
              </w:r>
            </w:hyperlink>
          </w:p>
        </w:tc>
        <w:tc>
          <w:tcPr>
            <w:tcW w:w="3894" w:type="dxa"/>
          </w:tcPr>
          <w:p w:rsidR="005B3AF6" w:rsidRPr="00037001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44D2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64" w:type="dxa"/>
          </w:tcPr>
          <w:p w:rsidR="005B3AF6" w:rsidRPr="00A147B6" w:rsidRDefault="00A147B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блоку "География России"</w:t>
            </w:r>
          </w:p>
        </w:tc>
        <w:tc>
          <w:tcPr>
            <w:tcW w:w="3894" w:type="dxa"/>
          </w:tcPr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5B3AF6" w:rsidRPr="00037001" w:rsidRDefault="005B3AF6" w:rsidP="00D23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4" w:type="dxa"/>
          </w:tcPr>
          <w:p w:rsidR="005B3AF6" w:rsidRPr="0028219B" w:rsidRDefault="0037636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Значение раннего Нового времени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4" w:type="dxa"/>
          </w:tcPr>
          <w:p w:rsidR="005B3AF6" w:rsidRPr="00C13002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64" w:type="dxa"/>
          </w:tcPr>
          <w:p w:rsidR="005B3AF6" w:rsidRPr="0028219B" w:rsidRDefault="008C032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по </w:t>
            </w:r>
            <w:r w:rsid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теме: "Закон преломления света". </w:t>
            </w: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Кратковременная контрольная работа №7по теме «Законы отражения и преломления света». Подведение итогов, обобщение</w:t>
            </w:r>
          </w:p>
        </w:tc>
        <w:tc>
          <w:tcPr>
            <w:tcW w:w="3894" w:type="dxa"/>
          </w:tcPr>
          <w:p w:rsidR="005B3AF6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4" w:type="dxa"/>
          </w:tcPr>
          <w:p w:rsidR="005B3AF6" w:rsidRPr="0028219B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3894" w:type="dxa"/>
          </w:tcPr>
          <w:p w:rsidR="005B3AF6" w:rsidRPr="003256C4" w:rsidRDefault="005B3AF6" w:rsidP="00D23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C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B3AF6" w:rsidTr="00D237BB">
        <w:tc>
          <w:tcPr>
            <w:tcW w:w="14560" w:type="dxa"/>
            <w:gridSpan w:val="6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22.05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4" w:type="dxa"/>
          </w:tcPr>
          <w:p w:rsidR="005B3AF6" w:rsidRPr="00C13002" w:rsidRDefault="00C13002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о постановке знаков препинания в предложениях с вводными и вставными конструкциями. Повторение изученного о постановке знаков препинани</w:t>
            </w:r>
            <w:r w:rsid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 предложениях с прямой речью</w:t>
            </w:r>
          </w:p>
        </w:tc>
        <w:tc>
          <w:tcPr>
            <w:tcW w:w="3894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5B3AF6" w:rsidTr="003F28F1">
        <w:tc>
          <w:tcPr>
            <w:tcW w:w="831" w:type="dxa"/>
            <w:vMerge w:val="restart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38" w:type="dxa"/>
            <w:vMerge w:val="restart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64" w:type="dxa"/>
          </w:tcPr>
          <w:p w:rsidR="005B3AF6" w:rsidRPr="001E690C" w:rsidRDefault="001E690C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6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 обобщение изученного </w:t>
            </w:r>
            <w:r w:rsidRPr="001E69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грамматического материала</w:t>
            </w:r>
          </w:p>
        </w:tc>
        <w:tc>
          <w:tcPr>
            <w:tcW w:w="3894" w:type="dxa"/>
          </w:tcPr>
          <w:p w:rsidR="005B3AF6" w:rsidRDefault="005B3AF6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DE26CF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845169" w:rsidRDefault="0028219B" w:rsidP="00D237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DE26C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B3AF6" w:rsidTr="003F28F1">
        <w:tc>
          <w:tcPr>
            <w:tcW w:w="831" w:type="dxa"/>
            <w:vMerge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4" w:type="dxa"/>
          </w:tcPr>
          <w:p w:rsidR="005B3AF6" w:rsidRPr="0028219B" w:rsidRDefault="00381E8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грамматического материала</w:t>
            </w:r>
          </w:p>
        </w:tc>
        <w:tc>
          <w:tcPr>
            <w:tcW w:w="3894" w:type="dxa"/>
          </w:tcPr>
          <w:p w:rsidR="005B3AF6" w:rsidRPr="00C17D14" w:rsidRDefault="0028219B" w:rsidP="00D237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37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5B3AF6" w:rsidRPr="00C17D14" w:rsidRDefault="0028219B" w:rsidP="00D23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5B3AF6" w:rsidRPr="00C17D1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5B3AF6" w:rsidRPr="00037001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B3AF6" w:rsidRPr="00C17D1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64" w:type="dxa"/>
          </w:tcPr>
          <w:p w:rsidR="005B3AF6" w:rsidRPr="005A1168" w:rsidRDefault="005A1168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травмах. Первая помощь при утоплении</w:t>
            </w:r>
          </w:p>
        </w:tc>
        <w:tc>
          <w:tcPr>
            <w:tcW w:w="3894" w:type="dxa"/>
          </w:tcPr>
          <w:p w:rsidR="005B3AF6" w:rsidRPr="009610A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5B3AF6" w:rsidRPr="009610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4" w:type="dxa"/>
          </w:tcPr>
          <w:p w:rsidR="005B3AF6" w:rsidRPr="00FB58B4" w:rsidRDefault="00FB58B4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Воинская культура казачества как «православного рыцарства». Просветительская и миссионерская деятельность церкви. </w:t>
            </w:r>
            <w:proofErr w:type="spellStart"/>
            <w:r w:rsidRPr="00FB5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К.В.Россинский</w:t>
            </w:r>
            <w:proofErr w:type="spellEnd"/>
          </w:p>
        </w:tc>
        <w:tc>
          <w:tcPr>
            <w:tcW w:w="3894" w:type="dxa"/>
          </w:tcPr>
          <w:p w:rsidR="005B3AF6" w:rsidRPr="00037001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B3AF6"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5B3AF6" w:rsidRPr="00037001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4" w:type="dxa"/>
          </w:tcPr>
          <w:p w:rsidR="005B3AF6" w:rsidRPr="002D3214" w:rsidRDefault="002D3214" w:rsidP="002D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чередованием с ходьбой до 20 мин. Подбив тазом, спиной, боком</w:t>
            </w:r>
          </w:p>
        </w:tc>
        <w:tc>
          <w:tcPr>
            <w:tcW w:w="3894" w:type="dxa"/>
          </w:tcPr>
          <w:p w:rsidR="005B3AF6" w:rsidRPr="009610A0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B3AF6" w:rsidRPr="00280C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5B3AF6" w:rsidTr="003F28F1">
        <w:tc>
          <w:tcPr>
            <w:tcW w:w="831" w:type="dxa"/>
          </w:tcPr>
          <w:p w:rsidR="005B3AF6" w:rsidRDefault="005B3AF6" w:rsidP="00D23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38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75" w:type="dxa"/>
          </w:tcPr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9610A0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4" w:type="dxa"/>
          </w:tcPr>
          <w:p w:rsidR="005B3AF6" w:rsidRPr="00032DE1" w:rsidRDefault="00032DE1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литературных источников по выбранной теме</w:t>
            </w:r>
          </w:p>
        </w:tc>
        <w:tc>
          <w:tcPr>
            <w:tcW w:w="3894" w:type="dxa"/>
          </w:tcPr>
          <w:p w:rsidR="005B3AF6" w:rsidRPr="00037001" w:rsidRDefault="0028219B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B3AF6" w:rsidRPr="00037001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5B3AF6" w:rsidRPr="009610A0" w:rsidRDefault="005B3AF6" w:rsidP="00D2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A917FF" w:rsidRDefault="00A917FF"/>
    <w:sectPr w:rsidR="00A917FF" w:rsidSect="005B3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6"/>
    <w:rsid w:val="00032DE1"/>
    <w:rsid w:val="000478B9"/>
    <w:rsid w:val="001C481E"/>
    <w:rsid w:val="001E690C"/>
    <w:rsid w:val="0028219B"/>
    <w:rsid w:val="002D3214"/>
    <w:rsid w:val="00376366"/>
    <w:rsid w:val="00381E8B"/>
    <w:rsid w:val="003F28F1"/>
    <w:rsid w:val="004860C3"/>
    <w:rsid w:val="005067C6"/>
    <w:rsid w:val="00510027"/>
    <w:rsid w:val="005A1168"/>
    <w:rsid w:val="005B3AF6"/>
    <w:rsid w:val="008C0326"/>
    <w:rsid w:val="008C1BE0"/>
    <w:rsid w:val="00A147B6"/>
    <w:rsid w:val="00A30B6F"/>
    <w:rsid w:val="00A86FCA"/>
    <w:rsid w:val="00A917FF"/>
    <w:rsid w:val="00AD4572"/>
    <w:rsid w:val="00B043CF"/>
    <w:rsid w:val="00B0676E"/>
    <w:rsid w:val="00B06935"/>
    <w:rsid w:val="00B133FE"/>
    <w:rsid w:val="00C13002"/>
    <w:rsid w:val="00E8695F"/>
    <w:rsid w:val="00FB58B4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385D-37C4-4875-AAFE-B11F6012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B3AF6"/>
    <w:rPr>
      <w:color w:val="0000FF"/>
      <w:u w:val="single"/>
    </w:rPr>
  </w:style>
  <w:style w:type="paragraph" w:styleId="a5">
    <w:name w:val="No Spacing"/>
    <w:uiPriority w:val="1"/>
    <w:qFormat/>
    <w:rsid w:val="005B3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https://infourok.ru/videouroki" TargetMode="External"/><Relationship Id="rId39" Type="http://schemas.openxmlformats.org/officeDocument/2006/relationships/hyperlink" Target="https://.zoo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naika.ru/catalog/subjects" TargetMode="External"/><Relationship Id="rId34" Type="http://schemas.openxmlformats.org/officeDocument/2006/relationships/hyperlink" Target="http://www.prosv.ru" TargetMode="External"/><Relationship Id="rId42" Type="http://schemas.openxmlformats.org/officeDocument/2006/relationships/hyperlink" Target="mailto:dmitriy.yapparov@mail.ru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s://znaika.ru/catalog/subjects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://www.zoom.ru" TargetMode="External"/><Relationship Id="rId41" Type="http://schemas.openxmlformats.org/officeDocument/2006/relationships/hyperlink" Target="http://povtori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.zoom.us" TargetMode="External"/><Relationship Id="rId37" Type="http://schemas.openxmlformats.org/officeDocument/2006/relationships/hyperlink" Target="https://sgo.rso23.ru" TargetMode="External"/><Relationship Id="rId40" Type="http://schemas.openxmlformats.org/officeDocument/2006/relationships/hyperlink" Target="http://www.yaklass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5" Type="http://schemas.openxmlformats.org/officeDocument/2006/relationships/hyperlink" Target="https://infourok.ru/videouroki" TargetMode="External"/><Relationship Id="rId23" Type="http://schemas.openxmlformats.org/officeDocument/2006/relationships/hyperlink" Target="mailto:dmitriy.yapparov@mail.ru" TargetMode="External"/><Relationship Id="rId28" Type="http://schemas.openxmlformats.org/officeDocument/2006/relationships/hyperlink" Target="http://www.sgo.rso23.ru" TargetMode="External"/><Relationship Id="rId36" Type="http://schemas.openxmlformats.org/officeDocument/2006/relationships/hyperlink" Target="http://www.zoom.ru" TargetMode="External"/><Relationship Id="rId10" Type="http://schemas.openxmlformats.org/officeDocument/2006/relationships/hyperlink" Target="https://sgo.rso23.ru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znaika.ru/" TargetMode="Externa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hyperlink" Target="https://infourok.ru/videouroki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s://sgo.rso23.ru" TargetMode="External"/><Relationship Id="rId35" Type="http://schemas.openxmlformats.org/officeDocument/2006/relationships/hyperlink" Target="http://www.sgo.rso23.ru" TargetMode="External"/><Relationship Id="rId43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dcterms:created xsi:type="dcterms:W3CDTF">2020-05-10T08:52:00Z</dcterms:created>
  <dcterms:modified xsi:type="dcterms:W3CDTF">2020-05-14T18:13:00Z</dcterms:modified>
</cp:coreProperties>
</file>