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22387" w:type="dxa"/>
        <w:tblLook w:val="04A0" w:firstRow="1" w:lastRow="0" w:firstColumn="1" w:lastColumn="0" w:noHBand="0" w:noVBand="1"/>
      </w:tblPr>
      <w:tblGrid>
        <w:gridCol w:w="829"/>
        <w:gridCol w:w="2070"/>
        <w:gridCol w:w="2382"/>
        <w:gridCol w:w="2581"/>
        <w:gridCol w:w="3457"/>
        <w:gridCol w:w="3500"/>
        <w:gridCol w:w="2535"/>
        <w:gridCol w:w="2518"/>
        <w:gridCol w:w="2515"/>
      </w:tblGrid>
      <w:tr w:rsidR="00F469C6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79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7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9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F469C6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F469C6" w:rsidRPr="00142B1F" w:rsidRDefault="00324B43" w:rsidP="0032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F469C6"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324B43" w:rsidRPr="00324B43" w:rsidRDefault="00324B43" w:rsidP="00F80F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4B43">
              <w:rPr>
                <w:rFonts w:ascii="Times New Roman" w:hAnsi="Times New Roman"/>
                <w:sz w:val="24"/>
                <w:szCs w:val="24"/>
              </w:rPr>
              <w:t>«Грамматика: косвенная речь. Закрепление грамматического материала. Выполнение упражнений»</w:t>
            </w:r>
          </w:p>
        </w:tc>
        <w:tc>
          <w:tcPr>
            <w:tcW w:w="3500" w:type="dxa"/>
          </w:tcPr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</w:tcPr>
          <w:p w:rsidR="00324B43" w:rsidRPr="00324B43" w:rsidRDefault="00324B43" w:rsidP="0032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Грамматика: косвенная речь. Выполнение упражнений.</w:t>
            </w:r>
          </w:p>
        </w:tc>
        <w:tc>
          <w:tcPr>
            <w:tcW w:w="3500" w:type="dxa"/>
          </w:tcPr>
          <w:p w:rsidR="00324B43" w:rsidRPr="00142B1F" w:rsidRDefault="00324B43" w:rsidP="00F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43" w:rsidRPr="00142B1F" w:rsidRDefault="00324B43" w:rsidP="00F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324B43" w:rsidRPr="00142B1F" w:rsidRDefault="00324B43" w:rsidP="00F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24B43" w:rsidRPr="00142B1F" w:rsidRDefault="00324B43" w:rsidP="00F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F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43" w:rsidRPr="00142B1F" w:rsidRDefault="00324B43" w:rsidP="00F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7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0" w:type="dxa"/>
          </w:tcPr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208">
              <w:rPr>
                <w:rFonts w:ascii="&amp;quot" w:hAnsi="&amp;quot"/>
                <w:sz w:val="23"/>
                <w:szCs w:val="23"/>
              </w:rPr>
              <w:t xml:space="preserve">Информационное общество. Информационная культура. Правовая охрана информации. </w:t>
            </w:r>
            <w:r>
              <w:rPr>
                <w:rFonts w:ascii="&amp;quot" w:hAnsi="&amp;quot"/>
                <w:sz w:val="23"/>
                <w:szCs w:val="23"/>
              </w:rPr>
              <w:t xml:space="preserve"> </w:t>
            </w:r>
          </w:p>
        </w:tc>
        <w:tc>
          <w:tcPr>
            <w:tcW w:w="3500" w:type="dxa"/>
          </w:tcPr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10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://.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zoom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us</w:t>
              </w:r>
            </w:hyperlink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324B43" w:rsidRPr="00142B1F" w:rsidRDefault="00324B43" w:rsidP="00F80F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B43">
              <w:rPr>
                <w:rFonts w:ascii="Times New Roman" w:hAnsi="Times New Roman"/>
              </w:rPr>
              <w:t>Экосистемная</w:t>
            </w:r>
            <w:proofErr w:type="spellEnd"/>
            <w:r w:rsidRPr="00324B43">
              <w:rPr>
                <w:rFonts w:ascii="Times New Roman" w:hAnsi="Times New Roman"/>
              </w:rPr>
              <w:t xml:space="preserve"> организация живой природы. Взаимодействие разных видов в экосистеме. Пищевые связи в экосистеме. Взаимосвязи организмов в популяции. Популяция как особая </w:t>
            </w:r>
            <w:proofErr w:type="spellStart"/>
            <w:r w:rsidRPr="00324B43">
              <w:rPr>
                <w:rFonts w:ascii="Times New Roman" w:hAnsi="Times New Roman"/>
              </w:rPr>
              <w:t>надорганизменная</w:t>
            </w:r>
            <w:proofErr w:type="spellEnd"/>
            <w:r w:rsidRPr="00324B43">
              <w:rPr>
                <w:rFonts w:ascii="Times New Roman" w:hAnsi="Times New Roman"/>
              </w:rPr>
              <w:t xml:space="preserve"> система, форма существования вида в природе. Функционирование популяций в природе.</w:t>
            </w:r>
            <w:r w:rsidRPr="00324B43">
              <w:rPr>
                <w:rFonts w:ascii="Times New Roman" w:hAnsi="Times New Roman"/>
              </w:rPr>
              <w:tab/>
            </w:r>
          </w:p>
        </w:tc>
        <w:tc>
          <w:tcPr>
            <w:tcW w:w="3500" w:type="dxa"/>
          </w:tcPr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324B43" w:rsidRPr="00142B1F" w:rsidRDefault="00324B43" w:rsidP="00F8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</w:tcPr>
          <w:p w:rsidR="00324B43" w:rsidRPr="00324B43" w:rsidRDefault="00324B43" w:rsidP="0032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Влияние занятий единоборствами на организм </w:t>
            </w:r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человека и развитие его координационных и </w:t>
            </w:r>
            <w:proofErr w:type="spellStart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кондицио</w:t>
            </w:r>
            <w:proofErr w:type="gramStart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spellEnd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ных</w:t>
            </w:r>
            <w:proofErr w:type="spellEnd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способностей. Оказание первой помощи при травмах.</w:t>
            </w:r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00" w:type="dxa"/>
          </w:tcPr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Электронная почта</w:t>
            </w:r>
          </w:p>
          <w:p w:rsidR="00324B43" w:rsidRPr="00142B1F" w:rsidRDefault="00324B43" w:rsidP="00F8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324B43" w:rsidRPr="00142B1F" w:rsidRDefault="00324B43" w:rsidP="0032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390" w:type="dxa"/>
          </w:tcPr>
          <w:p w:rsidR="00324B43" w:rsidRPr="00324B43" w:rsidRDefault="00324B43" w:rsidP="0011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/>
                <w:sz w:val="24"/>
                <w:szCs w:val="24"/>
              </w:rPr>
              <w:t>Христианские мотивы в культуре.</w:t>
            </w:r>
          </w:p>
        </w:tc>
        <w:tc>
          <w:tcPr>
            <w:tcW w:w="3500" w:type="dxa"/>
          </w:tcPr>
          <w:p w:rsidR="00324B43" w:rsidRPr="00142B1F" w:rsidRDefault="00324B43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42B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324B43" w:rsidRPr="00142B1F" w:rsidRDefault="00324B43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</w:tcPr>
          <w:p w:rsidR="00324B43" w:rsidRPr="00142B1F" w:rsidRDefault="00CB3259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3259">
              <w:rPr>
                <w:rFonts w:ascii="Times New Roman" w:hAnsi="Times New Roman"/>
                <w:sz w:val="24"/>
                <w:szCs w:val="24"/>
              </w:rPr>
              <w:t>Лексика и фразеология. Особенности кубанской лексики и фразеологии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  <w:vMerge w:val="restart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Merge w:val="restart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vMerge w:val="restart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4B43">
              <w:rPr>
                <w:rFonts w:ascii="Times New Roman" w:hAnsi="Times New Roman"/>
                <w:sz w:val="24"/>
                <w:szCs w:val="24"/>
              </w:rPr>
              <w:t>«Здоровье. Практика чтения с извлечением нужной информации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  <w:vMerge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</w:tcPr>
          <w:p w:rsidR="00324B43" w:rsidRPr="00324B43" w:rsidRDefault="00324B4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грамматического материала. Косвенная речь</w:t>
            </w:r>
          </w:p>
        </w:tc>
        <w:tc>
          <w:tcPr>
            <w:tcW w:w="3500" w:type="dxa"/>
          </w:tcPr>
          <w:p w:rsidR="00324B43" w:rsidRPr="00142B1F" w:rsidRDefault="00324B4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24B43" w:rsidRPr="00142B1F" w:rsidRDefault="00324B4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24B43" w:rsidRPr="00142B1F" w:rsidRDefault="00324B4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324B43" w:rsidRPr="00142B1F" w:rsidRDefault="00CB3259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Завершающий период Революции.</w:t>
            </w:r>
          </w:p>
        </w:tc>
        <w:tc>
          <w:tcPr>
            <w:tcW w:w="3500" w:type="dxa"/>
          </w:tcPr>
          <w:p w:rsidR="00324B43" w:rsidRPr="00142B1F" w:rsidRDefault="00324B43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324B43" w:rsidRPr="00142B1F" w:rsidRDefault="00324B4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</w:tcPr>
          <w:p w:rsidR="00324B43" w:rsidRPr="00142B1F" w:rsidRDefault="00CB3259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3259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</w:tcPr>
          <w:p w:rsidR="00324B43" w:rsidRPr="00324B43" w:rsidRDefault="00324B43" w:rsidP="0032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Комплексы адаптивной физической культуры и корригирующей физической культуры. Задняя подножка. Перебрасывать с захватом руки и шеи</w:t>
            </w:r>
            <w:proofErr w:type="gramStart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амбо).</w:t>
            </w:r>
          </w:p>
          <w:p w:rsidR="00324B43" w:rsidRPr="00324B43" w:rsidRDefault="00324B43" w:rsidP="00324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кондицион</w:t>
            </w:r>
            <w:r w:rsidRPr="00324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ных способностей. Оказание первой помощи при травмах.</w:t>
            </w:r>
          </w:p>
          <w:p w:rsidR="00324B43" w:rsidRPr="00142B1F" w:rsidRDefault="00324B43" w:rsidP="00035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0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324B43" w:rsidRPr="00142B1F" w:rsidRDefault="00324B43" w:rsidP="00035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  <w:u w:val="single"/>
              </w:rPr>
            </w:pPr>
          </w:p>
        </w:tc>
      </w:tr>
      <w:tr w:rsidR="00324B43" w:rsidRPr="00CB0FA4" w:rsidTr="00142B1F">
        <w:trPr>
          <w:trHeight w:val="450"/>
        </w:trPr>
        <w:tc>
          <w:tcPr>
            <w:tcW w:w="14771" w:type="dxa"/>
            <w:gridSpan w:val="6"/>
            <w:tcBorders>
              <w:top w:val="single" w:sz="4" w:space="0" w:color="auto"/>
            </w:tcBorders>
          </w:tcPr>
          <w:p w:rsidR="00324B43" w:rsidRDefault="00324B43" w:rsidP="0032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</w:t>
            </w:r>
          </w:p>
        </w:tc>
        <w:tc>
          <w:tcPr>
            <w:tcW w:w="2551" w:type="dxa"/>
          </w:tcPr>
          <w:p w:rsidR="00324B43" w:rsidRPr="00CB0FA4" w:rsidRDefault="00324B43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24B43" w:rsidRPr="00CB0FA4" w:rsidRDefault="00324B43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324B43" w:rsidRPr="00CB0FA4" w:rsidRDefault="00324B43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</w:tcPr>
          <w:p w:rsidR="00324B43" w:rsidRPr="00142B1F" w:rsidRDefault="00324B43" w:rsidP="00324B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8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  </w:t>
              </w:r>
            </w:hyperlink>
            <w:r w:rsidR="00CB3259">
              <w:t xml:space="preserve"> </w:t>
            </w:r>
            <w:proofErr w:type="spellStart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Б.Л.Пастернак</w:t>
            </w:r>
            <w:proofErr w:type="spellEnd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. Слово о поэте. Стихотворения «Красавица моя, вся стать…», «Перемена», «Весна в лесу». Философская глубина лирики </w:t>
            </w:r>
            <w:proofErr w:type="spellStart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Б.Л.Пастернака</w:t>
            </w:r>
            <w:proofErr w:type="gramStart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.П</w:t>
            </w:r>
            <w:proofErr w:type="gramEnd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риобщение</w:t>
            </w:r>
            <w:proofErr w:type="spellEnd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вечных тем к современности в лирике </w:t>
            </w:r>
            <w:proofErr w:type="spellStart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Б.Л.Пастернака</w:t>
            </w:r>
            <w:proofErr w:type="spellEnd"/>
            <w:r w:rsidR="00CB3259" w:rsidRPr="00CB32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 Стихотворения «Во всем мне хочется дойти…», «Быть знаменитым некрасиво»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vAlign w:val="center"/>
          </w:tcPr>
          <w:p w:rsidR="00324B43" w:rsidRPr="00142B1F" w:rsidRDefault="00324B43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устройство, принцип действия ядерного реактора на медленных нейтронах.</w:t>
            </w:r>
          </w:p>
        </w:tc>
        <w:tc>
          <w:tcPr>
            <w:tcW w:w="3500" w:type="dxa"/>
          </w:tcPr>
          <w:p w:rsidR="00324B43" w:rsidRPr="00142B1F" w:rsidRDefault="00324B4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4B43" w:rsidRPr="00142B1F" w:rsidRDefault="00324B4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324B43" w:rsidRPr="00324B43" w:rsidRDefault="00324B4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Завершающий период Революции.</w:t>
            </w:r>
          </w:p>
        </w:tc>
        <w:tc>
          <w:tcPr>
            <w:tcW w:w="3500" w:type="dxa"/>
          </w:tcPr>
          <w:p w:rsidR="00324B43" w:rsidRPr="00142B1F" w:rsidRDefault="00324B43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324B43" w:rsidRPr="00142B1F" w:rsidRDefault="00324B4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324B43" w:rsidRPr="00142B1F" w:rsidRDefault="00324B43" w:rsidP="00324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A38">
              <w:rPr>
                <w:rFonts w:ascii="Times New Roman" w:hAnsi="Times New Roman"/>
                <w:sz w:val="24"/>
                <w:szCs w:val="24"/>
              </w:rPr>
              <w:t>Природные условия и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Дальнего Востока.</w:t>
            </w:r>
            <w:r w:rsidRPr="009B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3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9 Описание путешествия из Екатеринбурга до Владивостока по Транссибирской магистрали (города и реки, встречающиеся на пути, изменение ландшафта, впечатления)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ZOOM</w:t>
            </w: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</w:p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</w:t>
            </w: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</w:tcPr>
          <w:p w:rsidR="00324B43" w:rsidRPr="00142B1F" w:rsidRDefault="00CB3259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3259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  <w:bookmarkStart w:id="0" w:name="_GoBack"/>
        <w:bookmarkEnd w:id="0"/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6ED8">
              <w:rPr>
                <w:rFonts w:ascii="Times New Roman" w:hAnsi="Times New Roman"/>
              </w:rPr>
              <w:t>Органическая химия. Углеводороды. Предельные (насыщенные) углеводороды.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324B43" w:rsidRPr="00142B1F" w:rsidRDefault="00324B43" w:rsidP="0032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324B43" w:rsidRPr="00142B1F" w:rsidRDefault="00324B43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энергии ядер в электрическую энергию.</w:t>
            </w:r>
          </w:p>
        </w:tc>
        <w:tc>
          <w:tcPr>
            <w:tcW w:w="3500" w:type="dxa"/>
          </w:tcPr>
          <w:p w:rsidR="00324B43" w:rsidRPr="00142B1F" w:rsidRDefault="00324B4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4B43" w:rsidRPr="00142B1F" w:rsidRDefault="00324B4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324B43" w:rsidRDefault="00324B43" w:rsidP="00324B43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здоровый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 жизни человека.</w:t>
            </w:r>
          </w:p>
          <w:p w:rsidR="00324B43" w:rsidRPr="00142B1F" w:rsidRDefault="00324B43" w:rsidP="00324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Зудова</w:t>
            </w:r>
            <w:proofErr w:type="spellEnd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З.И.</w:t>
            </w:r>
          </w:p>
        </w:tc>
        <w:tc>
          <w:tcPr>
            <w:tcW w:w="3390" w:type="dxa"/>
          </w:tcPr>
          <w:p w:rsidR="00324B43" w:rsidRPr="00142B1F" w:rsidRDefault="00CB3259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3259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587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Гарипова Г.Г.</w:t>
            </w:r>
          </w:p>
        </w:tc>
        <w:tc>
          <w:tcPr>
            <w:tcW w:w="339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получения профессии.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324B43" w:rsidRPr="00142B1F" w:rsidRDefault="00324B43" w:rsidP="001142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1F">
              <w:rPr>
                <w:rStyle w:val="a7"/>
                <w:rFonts w:ascii="Times New Roman" w:hAnsi="Times New Roman"/>
                <w:b w:val="0"/>
                <w:bCs w:val="0"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vMerge w:val="restart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</w:tcPr>
          <w:p w:rsidR="00324B43" w:rsidRPr="00142B1F" w:rsidRDefault="00CB3259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5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B3259">
              <w:rPr>
                <w:rFonts w:ascii="Times New Roman" w:hAnsi="Times New Roman"/>
                <w:sz w:val="24"/>
                <w:szCs w:val="24"/>
              </w:rPr>
              <w:t xml:space="preserve">. Диалектная </w:t>
            </w:r>
            <w:proofErr w:type="spellStart"/>
            <w:r w:rsidRPr="00CB3259">
              <w:rPr>
                <w:rFonts w:ascii="Times New Roman" w:hAnsi="Times New Roman"/>
                <w:sz w:val="24"/>
                <w:szCs w:val="24"/>
              </w:rPr>
              <w:t>фразеология</w:t>
            </w:r>
            <w:proofErr w:type="gramStart"/>
            <w:r w:rsidRPr="00CB325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3259">
              <w:rPr>
                <w:rFonts w:ascii="Times New Roman" w:hAnsi="Times New Roman"/>
                <w:sz w:val="24"/>
                <w:szCs w:val="24"/>
              </w:rPr>
              <w:t>ловообразование</w:t>
            </w:r>
            <w:proofErr w:type="spellEnd"/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  <w:vMerge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24B43" w:rsidRPr="00142B1F" w:rsidRDefault="00CB3259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3259">
              <w:rPr>
                <w:rFonts w:ascii="Times New Roman" w:hAnsi="Times New Roman"/>
                <w:sz w:val="24"/>
                <w:szCs w:val="24"/>
              </w:rPr>
              <w:t xml:space="preserve">Приобщение вечных тем к современности в лирике </w:t>
            </w:r>
            <w:proofErr w:type="spellStart"/>
            <w:r w:rsidRPr="00CB3259">
              <w:rPr>
                <w:rFonts w:ascii="Times New Roman" w:hAnsi="Times New Roman"/>
                <w:sz w:val="24"/>
                <w:szCs w:val="24"/>
              </w:rPr>
              <w:t>Б.Л.Пастернака</w:t>
            </w:r>
            <w:proofErr w:type="spellEnd"/>
            <w:r w:rsidRPr="00CB3259">
              <w:rPr>
                <w:rFonts w:ascii="Times New Roman" w:hAnsi="Times New Roman"/>
                <w:sz w:val="24"/>
                <w:szCs w:val="24"/>
              </w:rPr>
              <w:t>. Стихотворения «Во всем мне хочется дойти…», «Быть знаменитым некрасиво»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324B43" w:rsidRPr="00142B1F" w:rsidRDefault="00324B4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85" w:type="dxa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587" w:type="dxa"/>
          </w:tcPr>
          <w:p w:rsidR="00324B43" w:rsidRPr="00142B1F" w:rsidRDefault="00324B43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</w:t>
            </w:r>
          </w:p>
        </w:tc>
        <w:tc>
          <w:tcPr>
            <w:tcW w:w="3500" w:type="dxa"/>
          </w:tcPr>
          <w:p w:rsidR="00324B43" w:rsidRPr="00142B1F" w:rsidRDefault="00324B4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, видеоролик «Как создавать презентацию»</w:t>
            </w:r>
          </w:p>
        </w:tc>
      </w:tr>
      <w:tr w:rsidR="00324B43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324B43" w:rsidRPr="00142B1F" w:rsidRDefault="00324B43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69C6" w:rsidRDefault="00F469C6" w:rsidP="00F469C6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E"/>
    <w:rsid w:val="00022CA5"/>
    <w:rsid w:val="0011426C"/>
    <w:rsid w:val="00142B1F"/>
    <w:rsid w:val="00324B43"/>
    <w:rsid w:val="00A31E82"/>
    <w:rsid w:val="00A617A0"/>
    <w:rsid w:val="00BD4F7D"/>
    <w:rsid w:val="00CB3259"/>
    <w:rsid w:val="00E0489E"/>
    <w:rsid w:val="00F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zoom.us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education.yandex.ru/hom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cation.yandex.ru/home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://povtori.blogspot.com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education.yandex.ru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.zoom.us" TargetMode="External"/><Relationship Id="rId20" Type="http://schemas.openxmlformats.org/officeDocument/2006/relationships/hyperlink" Target="http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go.rso23.ru" TargetMode="External"/><Relationship Id="rId24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www.yaklas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.zoom.us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Relationship Id="rId14" Type="http://schemas.openxmlformats.org/officeDocument/2006/relationships/hyperlink" Target="https://sgo.rso23.ru" TargetMode="External"/><Relationship Id="rId22" Type="http://schemas.openxmlformats.org/officeDocument/2006/relationships/hyperlink" Target="http://www.yaklas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7A94-2EE0-455F-BE36-1AFA0062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Юрий</cp:lastModifiedBy>
  <cp:revision>2</cp:revision>
  <dcterms:created xsi:type="dcterms:W3CDTF">2020-04-29T21:20:00Z</dcterms:created>
  <dcterms:modified xsi:type="dcterms:W3CDTF">2020-04-29T21:20:00Z</dcterms:modified>
</cp:coreProperties>
</file>