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62322725" w:rsidRDefault="00665457" w14:paraId="446934DA" wp14:textId="77777777">
      <w:pPr>
        <w:spacing w:after="0"/>
        <w:rPr>
          <w:rFonts w:ascii="Times New Roman" w:hAnsi="Times New Roman"/>
          <w:b w:val="1"/>
          <w:bCs w:val="1"/>
          <w:color w:val="auto"/>
          <w:sz w:val="22"/>
          <w:szCs w:val="22"/>
          <w:u w:val="none"/>
        </w:rPr>
      </w:pPr>
      <w:r w:rsidRPr="62322725" w:rsidR="62322725">
        <w:rPr>
          <w:rFonts w:ascii="Times New Roman" w:hAnsi="Times New Roman"/>
          <w:b w:val="1"/>
          <w:bCs w:val="1"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4D40F11B" w14:paraId="550F363D" wp14:textId="77777777">
        <w:tc>
          <w:tcPr>
            <w:tcW w:w="832" w:type="dxa"/>
            <w:tcMar/>
          </w:tcPr>
          <w:p w:rsidR="00665457" w:rsidP="62322725" w:rsidRDefault="00665457" w14:paraId="12546836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Урок</w:t>
            </w:r>
          </w:p>
        </w:tc>
        <w:tc>
          <w:tcPr>
            <w:tcW w:w="2172" w:type="dxa"/>
            <w:tcMar/>
          </w:tcPr>
          <w:p w:rsidR="00665457" w:rsidP="62322725" w:rsidRDefault="00665457" w14:paraId="33F99D32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62322725" w:rsidRDefault="00665457" w14:paraId="62667977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62322725" w:rsidRDefault="00665457" w14:paraId="04C29730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62322725" w:rsidRDefault="00665457" w14:paraId="686BB8D5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62322725" w:rsidRDefault="00665457" w14:paraId="0B660CFA" wp14:textId="77777777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color w:val="auto"/>
                <w:sz w:val="22"/>
                <w:szCs w:val="22"/>
                <w:u w:val="none"/>
              </w:rPr>
              <w:t>Ресурс для работы</w:t>
            </w:r>
          </w:p>
        </w:tc>
      </w:tr>
      <w:tr xmlns:wp14="http://schemas.microsoft.com/office/word/2010/wordml" w:rsidR="00665457" w:rsidTr="4D40F11B" w14:paraId="24B4A71E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1ACC0904" wp14:textId="4649DCE5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color w:val="auto"/>
                <w:sz w:val="22"/>
                <w:szCs w:val="22"/>
                <w:u w:val="none"/>
              </w:rPr>
              <w:t>Понедельник, 18.05</w:t>
            </w:r>
          </w:p>
        </w:tc>
      </w:tr>
      <w:tr xmlns:wp14="http://schemas.microsoft.com/office/word/2010/wordml" w:rsidR="00665457" w:rsidTr="4D40F11B" w14:paraId="23235762" wp14:textId="77777777">
        <w:tc>
          <w:tcPr>
            <w:tcW w:w="832" w:type="dxa"/>
            <w:tcMar/>
          </w:tcPr>
          <w:p w:rsidR="00665457" w:rsidP="62322725" w:rsidRDefault="00665457" w14:paraId="649841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28CA4F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62322725" w:rsidRDefault="00665457" w14:paraId="7C80355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62322725" w:rsidRDefault="00665457" w14:paraId="7FA8B33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62322725" w:rsidRDefault="00665457" w14:paraId="108B0CE3" wp14:textId="462BE40F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Дальнейшее обучение технике спринтерского </w:t>
            </w:r>
            <w:proofErr w:type="gramStart"/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бега </w:t>
            </w:r>
            <w:r w:rsidRPr="62322725" w:rsidR="62322725"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.</w:t>
            </w:r>
            <w:proofErr w:type="gramEnd"/>
          </w:p>
        </w:tc>
        <w:tc>
          <w:tcPr>
            <w:tcW w:w="3436" w:type="dxa"/>
            <w:tcMar/>
          </w:tcPr>
          <w:p w:rsidRPr="00BA7090" w:rsidR="00665457" w:rsidP="62322725" w:rsidRDefault="00665457" w14:paraId="50F8AA29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Peshkova5555@yandex.ru</w:t>
            </w:r>
          </w:p>
        </w:tc>
      </w:tr>
      <w:tr xmlns:wp14="http://schemas.microsoft.com/office/word/2010/wordml" w:rsidR="0060380D" w:rsidTr="4D40F11B" w14:paraId="09DA9954" wp14:textId="77777777">
        <w:tc>
          <w:tcPr>
            <w:tcW w:w="832" w:type="dxa"/>
            <w:tcMar/>
          </w:tcPr>
          <w:p w:rsidR="0060380D" w:rsidP="62322725" w:rsidRDefault="0060380D" w14:paraId="18F99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62322725" w:rsidRDefault="0060380D" w14:paraId="1722D8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62322725" w:rsidRDefault="0060380D" w14:paraId="63AFAD4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62322725" w:rsidRDefault="0060380D" w14:paraId="50CBFD6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Куркова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62322725" w:rsidP="62322725" w:rsidRDefault="62322725" w14:paraId="05CD0EB7" w14:textId="2197261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Повторение.</w:t>
            </w:r>
          </w:p>
          <w:p w:rsidRPr="00CB0FA4" w:rsidR="0060380D" w:rsidP="62322725" w:rsidRDefault="0060380D" w14:paraId="6F578408" wp14:textId="7923866C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CB0FA4" w:rsidR="0060380D" w:rsidP="62322725" w:rsidRDefault="0060380D" w14:paraId="6FFAEA07" wp14:textId="365EF9CA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CB0FA4" w:rsidR="0060380D" w:rsidP="62322725" w:rsidRDefault="0060380D" w14:paraId="0FEC2309" wp14:textId="1A29A15E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презентация</w:t>
            </w:r>
          </w:p>
          <w:p w:rsidRPr="00CB0FA4" w:rsidR="0060380D" w:rsidP="62322725" w:rsidRDefault="0060380D" w14:paraId="4112B82A" wp14:textId="59B9F819">
            <w:pPr>
              <w:pStyle w:val="a5"/>
              <w:rPr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282E0121" wp14:textId="77777777">
        <w:tc>
          <w:tcPr>
            <w:tcW w:w="832" w:type="dxa"/>
            <w:tcMar/>
          </w:tcPr>
          <w:p w:rsidR="00665457" w:rsidP="62322725" w:rsidRDefault="00665457" w14:paraId="5FCD5E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62322725" w:rsidRDefault="00665457" w14:paraId="2ABF76D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62322725" w:rsidRDefault="00665457" w14:paraId="434FA0A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62322725" w:rsidRDefault="00665457" w14:paraId="0D8EDFA1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1A8F08D1" wp14:textId="3F03804F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Синтаксис.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3F010D9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4815070E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672A665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7838B3C2" wp14:textId="77777777">
        <w:tc>
          <w:tcPr>
            <w:tcW w:w="832" w:type="dxa"/>
            <w:tcMar/>
          </w:tcPr>
          <w:p w:rsidR="00665457" w:rsidP="62322725" w:rsidRDefault="00665457" w14:paraId="2598D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62322725" w:rsidRDefault="00665457" w14:paraId="1403A19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62322725" w:rsidRDefault="00665457" w14:paraId="7B04280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62322725" w:rsidRDefault="00665457" w14:paraId="0B0362A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Слюсаревский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="62322725" w:rsidP="62322725" w:rsidRDefault="62322725" w14:paraId="7BB322C0" w14:textId="2241B4CA">
            <w:pPr>
              <w:bidi w:val="0"/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Условия протекания и примеры термоядерных реакций. Источники энергии Солнца и звезд.</w:t>
            </w:r>
          </w:p>
          <w:p w:rsidR="62322725" w:rsidP="62322725" w:rsidRDefault="62322725" w14:paraId="5EA5CC1C" w14:textId="0C7EFD37">
            <w:pPr>
              <w:pStyle w:val="a"/>
              <w:bidi w:val="0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8C33A3" w:rsidR="00665457" w:rsidP="62322725" w:rsidRDefault="00665457" w14:paraId="4240E374" wp14:textId="0CB82876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62322725" w:rsidRDefault="00235C2B" w14:paraId="04BABB9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d4fc03e5a28d437d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Pr="008C33A3" w:rsidR="00665457" w:rsidP="62322725" w:rsidRDefault="00665457" w14:paraId="65ACCF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4D40F11B" w14:paraId="1EAD9992" wp14:textId="77777777">
        <w:tc>
          <w:tcPr>
            <w:tcW w:w="832" w:type="dxa"/>
            <w:tcMar/>
          </w:tcPr>
          <w:p w:rsidR="00665457" w:rsidP="62322725" w:rsidRDefault="00665457" w14:paraId="78941E4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62322725" w:rsidRDefault="00665457" w14:paraId="4916790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62322725" w:rsidRDefault="00665457" w14:paraId="05AFC8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62322725" w:rsidRDefault="00665457" w14:paraId="61DFC2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Якуб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46111B" w:rsidR="00665457" w:rsidP="62322725" w:rsidRDefault="00665457" w14:paraId="29422A76" wp14:textId="51FA1F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Серебряный век» русской Культуры.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62322725" w:rsidRDefault="00665457" w14:paraId="7F6179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https://znaika.ru/</w:t>
            </w:r>
          </w:p>
          <w:p w:rsidRPr="00E82E8A" w:rsidR="00665457" w:rsidP="62322725" w:rsidRDefault="00665457" w14:paraId="7869427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https://interneturok.ru/</w:t>
            </w:r>
          </w:p>
          <w:p w:rsidRPr="00171706" w:rsidR="00665457" w:rsidP="62322725" w:rsidRDefault="00665457" w14:paraId="57582AC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4D40F11B" w14:paraId="192651AC" wp14:textId="77777777">
        <w:tc>
          <w:tcPr>
            <w:tcW w:w="832" w:type="dxa"/>
            <w:tcMar/>
          </w:tcPr>
          <w:p w:rsidR="00665457" w:rsidP="62322725" w:rsidRDefault="00665457" w14:paraId="29B4EA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62322725" w:rsidRDefault="00665457" w14:paraId="4E829B6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62322725" w:rsidRDefault="00665457" w14:paraId="386C81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62322725" w:rsidRDefault="00665457" w14:paraId="27CD860D" wp14:textId="4C1890DB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Кудлаева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С.В.</w:t>
            </w:r>
          </w:p>
          <w:p w:rsidR="00665457" w:rsidP="62322725" w:rsidRDefault="00665457" w14:paraId="3751526E" wp14:textId="3BFD560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24B3377" wp14:textId="177AB96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3CCE1C8E" wp14:textId="53CAF72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2D9323D" wp14:textId="7E648E6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9065F14" wp14:textId="3DB82E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0909A6C" wp14:textId="586599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6B880A8" wp14:textId="5F71677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2B24DCBD" wp14:textId="400444F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Тарареева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62322725" w:rsidRDefault="00665457" w14:paraId="0CA2CDF6" wp14:textId="1864A747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Словообразование. Обзор грамматики: косвенная речь</w:t>
            </w:r>
          </w:p>
          <w:p w:rsidRPr="004635A3" w:rsidR="00665457" w:rsidP="62322725" w:rsidRDefault="00665457" w14:paraId="27AB2DE7" wp14:textId="7FE938A5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39398252" wp14:textId="4AA9F93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Pr="004635A3" w:rsidR="00665457" w:rsidP="62322725" w:rsidRDefault="00665457" w14:paraId="27A6D118" wp14:textId="421F7D3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Pr="004635A3" w:rsidR="00665457" w:rsidP="62322725" w:rsidRDefault="00665457" w14:paraId="2951A4AC" wp14:textId="23526765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23F9B257" wp14:textId="56D7C5E5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6329B088" wp14:textId="2FE60A75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>Письмо-заявление. Контроль навыков письма</w:t>
            </w:r>
          </w:p>
        </w:tc>
        <w:tc>
          <w:tcPr>
            <w:tcW w:w="3436" w:type="dxa"/>
            <w:tcMar/>
          </w:tcPr>
          <w:p w:rsidRPr="009A3716" w:rsidR="00665457" w:rsidP="62322725" w:rsidRDefault="00235C2B" w14:paraId="211F0B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2475f0d5f1f6436e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https://sgo.rso23.ru</w:t>
              </w:r>
            </w:hyperlink>
          </w:p>
          <w:p w:rsidR="00665457" w:rsidP="62322725" w:rsidRDefault="00235C2B" w14:paraId="4F803B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beccea6589c447a6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://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  <w:p w:rsidRPr="009A3716" w:rsidR="00665457" w:rsidP="62322725" w:rsidRDefault="00235C2B" wp14:noSpellErr="1" w14:paraId="497FCBD9" wp14:textId="307D58B4">
            <w:pPr>
              <w:spacing w:after="0"/>
              <w:rPr>
                <w:color w:val="auto"/>
                <w:sz w:val="22"/>
                <w:szCs w:val="22"/>
                <w:u w:val="none"/>
              </w:rPr>
            </w:pPr>
            <w:hyperlink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https://.zoom.us</w:t>
              </w:r>
            </w:hyperlink>
          </w:p>
          <w:p w:rsidRPr="009A3716" w:rsidR="00665457" w:rsidP="62322725" w:rsidRDefault="00235C2B" w14:paraId="25E3DA32" wp14:textId="3112764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9A3716" w:rsidR="00665457" w:rsidP="62322725" w:rsidRDefault="00235C2B" w14:paraId="20001CE1" wp14:textId="63BCDAD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9A3716" w:rsidR="00665457" w:rsidP="62322725" w:rsidRDefault="00235C2B" w14:paraId="56954E90" wp14:textId="328F0933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9A3716" w:rsidR="00665457" w:rsidP="62322725" w:rsidRDefault="00235C2B" w14:paraId="7D6EB2E1" wp14:textId="31F7357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9A3716" w:rsidR="00665457" w:rsidP="62322725" w:rsidRDefault="00235C2B" w14:paraId="1E68BCB6" wp14:textId="6A068C8D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9A3716" w:rsidR="00665457" w:rsidP="62322725" w:rsidRDefault="00235C2B" w14:paraId="3A36C70C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9A3716" w:rsidR="00665457" w:rsidP="62322725" w:rsidRDefault="00235C2B" w14:paraId="67F20BE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9A3716" w:rsidR="00665457" w:rsidP="62322725" w:rsidRDefault="00235C2B" w14:paraId="5667467F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электронный журнал</w:t>
            </w:r>
          </w:p>
          <w:p w:rsidRPr="009A3716" w:rsidR="00665457" w:rsidP="62322725" w:rsidRDefault="00235C2B" w14:paraId="33746666" wp14:textId="3B9E9B72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77621DC8" wp14:textId="77777777">
        <w:tc>
          <w:tcPr>
            <w:tcW w:w="832" w:type="dxa"/>
            <w:tcMar/>
          </w:tcPr>
          <w:p w:rsidR="00665457" w:rsidP="62322725" w:rsidRDefault="00665457" w14:paraId="75697E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62322725" w:rsidRDefault="00665457" w14:paraId="62EEDBD9" wp14:textId="0E7C8033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13.30-14.00</w:t>
            </w:r>
          </w:p>
        </w:tc>
        <w:tc>
          <w:tcPr>
            <w:tcW w:w="2389" w:type="dxa"/>
            <w:tcMar/>
          </w:tcPr>
          <w:p w:rsidR="00665457" w:rsidP="62322725" w:rsidRDefault="00665457" w14:paraId="6A09E912" wp14:textId="34D2F3DA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62322725" w:rsidRDefault="00665457" w14:paraId="0A37501D" wp14:textId="43517CF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Тарареева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00665457" w:rsidP="62322725" w:rsidRDefault="00665457" w14:paraId="4923AF76" wp14:textId="41B479CD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Грамматика: модальные глаголы. Выполнение упражнений.</w:t>
            </w:r>
          </w:p>
          <w:p w:rsidR="00665457" w:rsidP="62322725" w:rsidRDefault="00665457" w14:paraId="5DAB6C7B" wp14:textId="28FF7DD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62322725" w:rsidRDefault="00665457" w14:paraId="2BC40648" wp14:textId="2A8EB720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="00665457" w:rsidP="62322725" w:rsidRDefault="00665457" w14:paraId="4BAF6F9B" wp14:textId="3AF1F571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="00665457" w:rsidP="62322725" w:rsidRDefault="00665457" w14:paraId="685BCC46" wp14:textId="3C78C309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электронный журнал</w:t>
            </w:r>
          </w:p>
          <w:p w:rsidR="00665457" w:rsidP="62322725" w:rsidRDefault="00665457" w14:paraId="02EB378F" wp14:textId="73F4AEA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3564596D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196C1D3B" wp14:textId="7C2A59BE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  <w:t>Вторник, 19.05</w:t>
            </w:r>
          </w:p>
        </w:tc>
      </w:tr>
      <w:tr xmlns:wp14="http://schemas.microsoft.com/office/word/2010/wordml" w:rsidR="00665457" w:rsidTr="4D40F11B" w14:paraId="7911F776" wp14:textId="77777777">
        <w:tc>
          <w:tcPr>
            <w:tcW w:w="832" w:type="dxa"/>
            <w:tcMar/>
          </w:tcPr>
          <w:p w:rsidR="00665457" w:rsidP="62322725" w:rsidRDefault="00665457" w14:paraId="56B20A0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6FFFDB8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62322725" w:rsidRDefault="00665457" w14:paraId="2EB45F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62322725" w:rsidRDefault="00665457" w14:paraId="255346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Кочура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="62322725" w:rsidP="62322725" w:rsidRDefault="62322725" w14:paraId="75813D24" w14:textId="09B65E5A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Углеводы. Аминокислоты. Белки. Полимеры</w:t>
            </w:r>
          </w:p>
          <w:p w:rsidR="62322725" w:rsidP="62322725" w:rsidRDefault="62322725" w14:paraId="2A5CD7BC" w14:textId="20CD1F2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043611" w:rsidR="00665457" w:rsidP="62322725" w:rsidRDefault="00665457" w14:paraId="3D48384B" wp14:textId="472F55B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043611" w:rsidR="00665457" w:rsidP="62322725" w:rsidRDefault="00665457" w14:paraId="2A5E3968" wp14:textId="4868804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Электронная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почта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учащихся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,</w:t>
            </w:r>
          </w:p>
          <w:p w:rsidRPr="00043611" w:rsidR="00665457" w:rsidP="62322725" w:rsidRDefault="00665457" w14:paraId="062CE3E0" wp14:textId="1DBC3113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chem-oge.sdamgia.ru,</w:t>
            </w:r>
          </w:p>
          <w:p w:rsidRPr="00043611" w:rsidR="00665457" w:rsidP="62322725" w:rsidRDefault="00665457" w14:paraId="1891FAE8" wp14:textId="29CDF0D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043611" w:rsidR="00665457" w:rsidP="62322725" w:rsidRDefault="00665457" w14:paraId="32FCC7FD" wp14:textId="7F6C4AE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0380D" w:rsidTr="4D40F11B" w14:paraId="56473771" wp14:textId="77777777">
        <w:tc>
          <w:tcPr>
            <w:tcW w:w="832" w:type="dxa"/>
            <w:tcMar/>
          </w:tcPr>
          <w:p w:rsidR="0060380D" w:rsidP="62322725" w:rsidRDefault="0060380D" w14:paraId="7144751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0380D" w:rsidP="62322725" w:rsidRDefault="0060380D" w14:paraId="5F7E80C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62322725" w:rsidRDefault="0060380D" w14:paraId="0C46CDF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62322725" w:rsidRDefault="0060380D" w14:paraId="22D4BFA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Куркова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62322725" w:rsidP="62322725" w:rsidRDefault="62322725" w14:paraId="4355E64B" w14:textId="5B6D7D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Повторение.  Текстовые задачи</w:t>
            </w:r>
          </w:p>
          <w:p w:rsidR="62322725" w:rsidP="62322725" w:rsidRDefault="62322725" w14:paraId="189EC564" w14:textId="02857BD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CB0FA4" w:rsidR="0060380D" w:rsidP="62322725" w:rsidRDefault="0060380D" w14:paraId="6EB37039" wp14:textId="6AFE1F2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62322725" w:rsidRDefault="62322725" w14:paraId="745E0B60" w14:textId="34AA063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="62322725" w:rsidP="62322725" w:rsidRDefault="62322725" w14:paraId="52C23788" w14:textId="28A7F7D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презентация</w:t>
            </w:r>
          </w:p>
          <w:p w:rsidR="62322725" w:rsidP="62322725" w:rsidRDefault="62322725" w14:paraId="7A855B6B" w14:textId="32CCB83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CB0FA4" w:rsidR="0060380D" w:rsidP="62322725" w:rsidRDefault="0060380D" w14:paraId="3F32E33D" wp14:textId="7DC89DDD">
            <w:pPr>
              <w:pStyle w:val="a5"/>
              <w:rPr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2612B196" wp14:textId="77777777">
        <w:tc>
          <w:tcPr>
            <w:tcW w:w="832" w:type="dxa"/>
            <w:tcMar/>
          </w:tcPr>
          <w:p w:rsidR="00665457" w:rsidP="62322725" w:rsidRDefault="00665457" w14:paraId="0B77815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62322725" w:rsidRDefault="00665457" w14:paraId="6E9D7D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62322725" w:rsidRDefault="00665457" w14:paraId="28B789B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62322725" w:rsidRDefault="00665457" w14:paraId="02F110A3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Якуб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B34FE6" w:rsidR="00665457" w:rsidP="62322725" w:rsidRDefault="00665457" w14:paraId="3C396E3D" wp14:textId="3B770F0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Заключительный урок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62322725" w:rsidRDefault="00665457" w14:paraId="31E895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https://znaika.ru/</w:t>
            </w:r>
          </w:p>
          <w:p w:rsidRPr="00E82E8A" w:rsidR="00665457" w:rsidP="62322725" w:rsidRDefault="00665457" w14:paraId="6BF8AFB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https://interneturok.ru/</w:t>
            </w:r>
          </w:p>
          <w:p w:rsidRPr="00171706" w:rsidR="00665457" w:rsidP="62322725" w:rsidRDefault="00665457" w14:paraId="38F5FC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4D40F11B" w14:paraId="441EF604" wp14:textId="77777777">
        <w:tc>
          <w:tcPr>
            <w:tcW w:w="832" w:type="dxa"/>
            <w:tcMar/>
          </w:tcPr>
          <w:p w:rsidR="00665457" w:rsidP="62322725" w:rsidRDefault="00665457" w14:paraId="279935F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62322725" w:rsidRDefault="00665457" w14:paraId="0B9F78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62322725" w:rsidRDefault="00665457" w14:paraId="2BC58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62322725" w:rsidRDefault="00665457" w14:paraId="6DCF512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4C3B7062" wp14:textId="6A61B22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У.Шекспир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. Трагедия «Гамлет». Краткие сведения о жизни и творчестве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У.Шекспира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. Характеристика гуманизма эпохи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Возрождения.Т.Л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. Трагедия как драматический жанр.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0A8855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7A0D844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5A39BB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0380D" w:rsidTr="4D40F11B" w14:paraId="151F2C32" wp14:textId="77777777">
        <w:tc>
          <w:tcPr>
            <w:tcW w:w="832" w:type="dxa"/>
            <w:tcMar/>
          </w:tcPr>
          <w:p w:rsidR="0060380D" w:rsidP="62322725" w:rsidRDefault="0060380D" w14:paraId="44240A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62322725" w:rsidRDefault="0060380D" w14:paraId="0748E9E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62322725" w:rsidRDefault="0060380D" w14:paraId="2911AE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62322725" w:rsidRDefault="0060380D" w14:paraId="782E02B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Моренец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4D40F11B" w:rsidRDefault="0060380D" w14:paraId="0E5C2C01" wp14:textId="09CB460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D40F11B" w:rsidR="4D40F11B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Хозяйство Дальнего востока</w:t>
            </w:r>
          </w:p>
        </w:tc>
        <w:tc>
          <w:tcPr>
            <w:tcW w:w="3436" w:type="dxa"/>
            <w:tcMar/>
          </w:tcPr>
          <w:p w:rsidRPr="00CB0FA4" w:rsidR="0060380D" w:rsidP="62322725" w:rsidRDefault="0060380D" w14:paraId="056E661D" wp14:textId="77777777" wp14:noSpellErr="1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65457" w:rsidTr="4D40F11B" w14:paraId="70FD20A0" wp14:textId="77777777">
        <w:tc>
          <w:tcPr>
            <w:tcW w:w="832" w:type="dxa"/>
            <w:tcMar/>
          </w:tcPr>
          <w:p w:rsidR="00665457" w:rsidP="62322725" w:rsidRDefault="00665457" w14:paraId="1B87E3D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62322725" w:rsidRDefault="00665457" w14:paraId="14DE76A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62322725" w:rsidRDefault="00665457" w14:paraId="1F0EEA7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62322725" w:rsidRDefault="00665457" w14:paraId="46A0B3D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62322725" w:rsidRDefault="00665457" w14:paraId="383AC148" wp14:textId="0EC39BB7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kern w:val="2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 xml:space="preserve">Методы изучения живых организмов: наблюдение измерение,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эксперимент.Экскурсия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 xml:space="preserve"> в природу «Изучение и описание экосистемы своей местности».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 </w:t>
            </w: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9A5FC1" w:rsidR="00665457" w:rsidP="62322725" w:rsidRDefault="00665457" w14:paraId="7BF9B46A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4D40F11B" w14:paraId="1261831A" wp14:textId="77777777">
        <w:tc>
          <w:tcPr>
            <w:tcW w:w="832" w:type="dxa"/>
            <w:tcMar/>
          </w:tcPr>
          <w:p w:rsidR="00665457" w:rsidP="62322725" w:rsidRDefault="00665457" w14:paraId="109B848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62322725" w:rsidRDefault="00665457" w14:paraId="0DD02EE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62322725" w:rsidRDefault="00665457" w14:paraId="33E67AC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62322725" w:rsidRDefault="00665457" w14:paraId="41C8F3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62322725" w:rsidRDefault="00665457" w14:paraId="72A3D3E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62322725" w:rsidRDefault="00665457" w14:paraId="0D0B940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30BFC27C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300B7976" wp14:textId="0B7DCD96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  <w:t>Среда, 20.05</w:t>
            </w:r>
          </w:p>
        </w:tc>
      </w:tr>
      <w:tr xmlns:wp14="http://schemas.microsoft.com/office/word/2010/wordml" w:rsidR="00665457" w:rsidTr="4D40F11B" w14:paraId="26788CE7" wp14:textId="77777777">
        <w:tc>
          <w:tcPr>
            <w:tcW w:w="832" w:type="dxa"/>
            <w:tcMar/>
          </w:tcPr>
          <w:p w:rsidR="00665457" w:rsidP="62322725" w:rsidRDefault="00665457" w14:paraId="249FAAB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7E645D0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62322725" w:rsidRDefault="00665457" w14:paraId="2B0E0C5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62322725" w:rsidRDefault="00665457" w14:paraId="5ECAAED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Поломарчук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В.С.</w:t>
            </w:r>
          </w:p>
        </w:tc>
        <w:tc>
          <w:tcPr>
            <w:tcW w:w="3267" w:type="dxa"/>
            <w:tcMar/>
          </w:tcPr>
          <w:p w:rsidRPr="00171706" w:rsidR="00665457" w:rsidP="62322725" w:rsidRDefault="00665457" w14:paraId="6AD254DC" wp14:textId="074AB0C1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Духовная лирика кубанских поэтов и композиторов.</w:t>
            </w:r>
          </w:p>
          <w:p w:rsidRPr="00171706" w:rsidR="00665457" w:rsidP="62322725" w:rsidRDefault="00665457" w14:paraId="195A0825" wp14:textId="2468E52A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154DCA" w:rsidR="00665457" w:rsidP="62322725" w:rsidRDefault="00665457" w14:paraId="6B099080" wp14:textId="3FCA90E6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,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Pr="00154DCA" w:rsidR="00665457" w:rsidP="62322725" w:rsidRDefault="00665457" w14:paraId="286BF502" wp14:textId="75EE8B1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154DCA" w:rsidR="00665457" w:rsidP="62322725" w:rsidRDefault="00665457" w14:paraId="541B0BA9" wp14:textId="56B06015">
            <w:pPr>
              <w:pStyle w:val="a"/>
              <w:spacing w:after="0"/>
              <w:rPr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4E385AFE" wp14:textId="77777777">
        <w:tc>
          <w:tcPr>
            <w:tcW w:w="832" w:type="dxa"/>
            <w:tcMar/>
          </w:tcPr>
          <w:p w:rsidR="00665457" w:rsidP="62322725" w:rsidRDefault="00665457" w14:paraId="78E884C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62322725" w:rsidRDefault="00665457" w14:paraId="7E8C3A4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62322725" w:rsidRDefault="00665457" w14:paraId="3D93B39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62322725" w:rsidRDefault="00665457" w14:paraId="343031B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58A2D14B" wp14:textId="721554EE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Итоговый контрольный диктант 7.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051EF5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5FC9C7D9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0E27B0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2E7E2D31" wp14:textId="77777777">
        <w:tc>
          <w:tcPr>
            <w:tcW w:w="832" w:type="dxa"/>
            <w:tcMar/>
          </w:tcPr>
          <w:p w:rsidR="00665457" w:rsidP="62322725" w:rsidRDefault="00665457" w14:paraId="7A036E3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62322725" w:rsidRDefault="00665457" w14:paraId="293E097E" wp14:textId="2915A42C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  <w:p w:rsidR="00665457" w:rsidP="62322725" w:rsidRDefault="00665457" w14:paraId="57A5F749" wp14:textId="1E2E4A5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B93083C" wp14:textId="58F826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950683C" wp14:textId="5D499E1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3DFBF934" wp14:textId="23D6685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2782889C" wp14:textId="7EAD635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0E6A5017" wp14:textId="3CD8CF3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5E1165C6" wp14:textId="37D212B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11:00-11:30</w:t>
            </w:r>
          </w:p>
        </w:tc>
        <w:tc>
          <w:tcPr>
            <w:tcW w:w="2389" w:type="dxa"/>
            <w:tcMar/>
          </w:tcPr>
          <w:p w:rsidR="00665457" w:rsidP="62322725" w:rsidRDefault="00665457" w14:paraId="0C2BD1C8" wp14:textId="6A71891E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  <w:p w:rsidR="00665457" w:rsidP="62322725" w:rsidRDefault="00665457" w14:paraId="547EBC45" wp14:textId="2F8DC84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40056FB" wp14:textId="2D9193D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B2B67B5" wp14:textId="67B6194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09B4E0EC" wp14:textId="16538FA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3A529C34" wp14:textId="59598D2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2E79EB5A" wp14:textId="363142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p14:textId="77777777" w14:paraId="30FE8087" w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  <w:p w:rsidR="00665457" w:rsidP="62322725" w:rsidRDefault="00665457" w14:paraId="0A20D394" wp14:textId="5D59E1A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62322725" w:rsidRDefault="00665457" w14:paraId="339F627C" wp14:textId="5F11E479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Кудлаева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С.В.</w:t>
            </w:r>
          </w:p>
          <w:p w:rsidR="00665457" w:rsidP="62322725" w:rsidRDefault="00665457" w14:paraId="63761646" wp14:textId="05F84EF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75D6051F" wp14:textId="3D44E15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C04A438" wp14:textId="07EC36A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1314884" wp14:textId="404715D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D969408" wp14:textId="26FE1F0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AED0ECF" wp14:textId="7A98CDAB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62322725" w:rsidP="62322725" w:rsidRDefault="62322725" w14:paraId="2461EC88" w14:textId="7406BAC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348ED8EF" wp14:textId="7B6316C7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Тарареева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="62322725" w:rsidP="62322725" w:rsidRDefault="62322725" w14:paraId="736E898E" w14:textId="421B8049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Выдающиеся люди. Практика чтения, письма.</w:t>
            </w:r>
          </w:p>
          <w:p w:rsidR="62322725" w:rsidP="62322725" w:rsidRDefault="62322725" w14:paraId="61E66AB9" w14:textId="70B3D29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2CDC8DBF" wp14:textId="6271A863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22D26494" wp14:textId="123D0164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="62322725" w:rsidP="62322725" w:rsidRDefault="62322725" w14:paraId="1BCCE1CE" w14:textId="0A4227F3">
            <w:pPr>
              <w:pStyle w:val="a"/>
              <w:spacing w:after="200" w:line="276" w:lineRule="auto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>Словообразование. Обзор грамматики: Косвенная речь</w:t>
            </w:r>
          </w:p>
          <w:p w:rsidRPr="004635A3" w:rsidR="00665457" w:rsidP="62322725" w:rsidRDefault="00665457" w14:paraId="6B0D3635" wp14:textId="1C22281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9A3716" w:rsidR="00665457" w:rsidP="62322725" w:rsidRDefault="00235C2B" w14:paraId="1C208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adb1395c53dd469e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https://sgo.rso23.ru</w:t>
              </w:r>
            </w:hyperlink>
          </w:p>
          <w:p w:rsidR="00665457" w:rsidP="62322725" w:rsidRDefault="00235C2B" w14:paraId="3AC2D1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9571725f74134434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://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  <w:p w:rsidRPr="004635A3" w:rsidR="00665457" w:rsidP="62322725" w:rsidRDefault="00235C2B" w14:paraId="243382C8" wp14:textId="5D729ADD" wp14:noSpellErr="1">
            <w:pPr>
              <w:spacing w:after="0"/>
              <w:rPr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62322725" w:rsidRDefault="00235C2B" w14:paraId="664F98A9" wp14:textId="5E19E53B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54CF46EE" wp14:textId="7C3A435C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677260DD" wp14:textId="18BBE4A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44FADF80" wp14:textId="22C3BE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59032CF7" wp14:textId="5E62F41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4635A3" w:rsidR="00665457" w:rsidP="62322725" w:rsidRDefault="00235C2B" w14:paraId="317B046F" wp14:textId="002EC10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4635A3" w:rsidR="00665457" w:rsidP="62322725" w:rsidRDefault="00235C2B" w14:paraId="0ACEC9EB" wp14:textId="1985E31C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электронный журнал</w:t>
            </w:r>
          </w:p>
          <w:p w:rsidRPr="004635A3" w:rsidR="00665457" w:rsidP="62322725" w:rsidRDefault="00235C2B" w14:paraId="400D4F2A" wp14:textId="17AFDA90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60DCA795" wp14:textId="77777777">
        <w:tc>
          <w:tcPr>
            <w:tcW w:w="832" w:type="dxa"/>
            <w:tcMar/>
          </w:tcPr>
          <w:p w:rsidR="00665457" w:rsidP="62322725" w:rsidRDefault="00665457" w14:paraId="7C964D7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62322725" w:rsidRDefault="00665457" w14:paraId="39F7B17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62322725" w:rsidRDefault="00665457" w14:paraId="79EB7EE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62322725" w:rsidRDefault="00665457" w14:paraId="2A62141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Якуб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62322725" w:rsidRDefault="00665457" w14:paraId="4F06E9FF" wp14:textId="64BF4D85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Серебряный век» русской Культуры.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E82E8A" w:rsidR="00665457" w:rsidP="62322725" w:rsidRDefault="00665457" w14:paraId="1B948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https://znaika.ru/</w:t>
            </w:r>
          </w:p>
          <w:p w:rsidRPr="00E82E8A" w:rsidR="00665457" w:rsidP="62322725" w:rsidRDefault="00665457" w14:paraId="530E3C5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https://interneturok.ru/</w:t>
            </w:r>
          </w:p>
          <w:p w:rsidRPr="00171706" w:rsidR="00665457" w:rsidP="62322725" w:rsidRDefault="00665457" w14:paraId="2DD5BB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https://sgo.rso23.ru/</w:t>
            </w:r>
          </w:p>
        </w:tc>
      </w:tr>
      <w:tr xmlns:wp14="http://schemas.microsoft.com/office/word/2010/wordml" w:rsidR="00665457" w:rsidTr="4D40F11B" w14:paraId="6CF03A34" wp14:textId="77777777">
        <w:tc>
          <w:tcPr>
            <w:tcW w:w="832" w:type="dxa"/>
            <w:tcMar/>
          </w:tcPr>
          <w:p w:rsidR="00665457" w:rsidP="62322725" w:rsidRDefault="00665457" w14:paraId="76DB90E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62322725" w:rsidRDefault="00665457" w14:paraId="3B3500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62322725" w:rsidRDefault="00665457" w14:paraId="5B12DCB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62322725" w:rsidRDefault="00665457" w14:paraId="60061E4C" wp14:textId="0FC6D75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Куркова Л.В</w:t>
            </w:r>
          </w:p>
        </w:tc>
        <w:tc>
          <w:tcPr>
            <w:tcW w:w="3267" w:type="dxa"/>
            <w:tcMar/>
          </w:tcPr>
          <w:p w:rsidR="62322725" w:rsidP="62322725" w:rsidRDefault="62322725" w14:paraId="48B32CFA" w14:textId="2166A47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Повторение.   Текстовые задачи</w:t>
            </w:r>
          </w:p>
          <w:p w:rsidR="62322725" w:rsidP="62322725" w:rsidRDefault="62322725" w14:paraId="142CE446" w14:textId="18B5C0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="00665457" w:rsidP="62322725" w:rsidRDefault="00665457" w14:paraId="44EAFD9C" wp14:textId="6E4FFE1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62322725" w:rsidRDefault="00665457" w14:paraId="618D72E5" wp14:textId="6307F595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="00665457" w:rsidP="62322725" w:rsidRDefault="00665457" w14:paraId="4B94D5A5" wp14:textId="3D7609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457EB276" wp14:textId="77777777">
        <w:tc>
          <w:tcPr>
            <w:tcW w:w="832" w:type="dxa"/>
            <w:tcMar/>
          </w:tcPr>
          <w:p w:rsidR="00665457" w:rsidP="62322725" w:rsidRDefault="00665457" w14:paraId="1946A7A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62322725" w:rsidRDefault="00665457" w14:paraId="6BE5B2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62322725" w:rsidRDefault="00665457" w14:paraId="5B634F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62322725" w:rsidRDefault="00665457" w14:paraId="48FEEE8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62322725" w:rsidRDefault="00665457" w14:paraId="39F99565" wp14:textId="3E8FBDA7">
            <w:pPr>
              <w:pStyle w:val="a"/>
              <w:spacing w:after="0"/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>Прыжки в длину с 11-13 шагов разбега.</w:t>
            </w:r>
            <w:r w:rsidRPr="62322725" w:rsidR="62322725">
              <w:rPr>
                <w:rFonts w:ascii="Arial" w:hAnsi="Arial" w:eastAsia="Arial" w:cs="Arial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BA7090" w:rsidR="00665457" w:rsidP="62322725" w:rsidRDefault="00665457" w14:paraId="62EBC55D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Peshkova5555@yandex.ru</w:t>
            </w:r>
          </w:p>
          <w:p w:rsidRPr="00BA7090" w:rsidR="00665457" w:rsidP="62322725" w:rsidRDefault="00665457" w14:paraId="3DEEC669" wp14:textId="0C35EA74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53A4318A" wp14:textId="77777777">
        <w:tc>
          <w:tcPr>
            <w:tcW w:w="832" w:type="dxa"/>
            <w:tcMar/>
          </w:tcPr>
          <w:p w:rsidR="00665457" w:rsidP="62322725" w:rsidRDefault="00665457" w14:paraId="6F74D8F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62322725" w:rsidRDefault="00665457" w14:paraId="57A772F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62322725" w:rsidRDefault="00665457" w14:paraId="1BBD13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62322725" w:rsidRDefault="00665457" w14:paraId="3656B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62322725" w:rsidRDefault="00665457" w14:paraId="45FB081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62322725" w:rsidRDefault="00665457" w14:paraId="049F31C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623D3DC2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64FD54C7" wp14:textId="138275C2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  <w:t>Четверг, 21.05</w:t>
            </w:r>
          </w:p>
        </w:tc>
      </w:tr>
      <w:tr xmlns:wp14="http://schemas.microsoft.com/office/word/2010/wordml" w:rsidR="00665457" w:rsidTr="4D40F11B" w14:paraId="177907A7" wp14:textId="77777777">
        <w:tc>
          <w:tcPr>
            <w:tcW w:w="832" w:type="dxa"/>
            <w:tcMar/>
          </w:tcPr>
          <w:p w:rsidR="00665457" w:rsidP="62322725" w:rsidRDefault="00665457" w14:paraId="19F14E3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7E004C2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62322725" w:rsidRDefault="00665457" w14:paraId="4E1639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62322725" w:rsidRDefault="00665457" w14:paraId="6EBF3CF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32F6FB05" wp14:textId="5A921185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Краткие сведения о жизни и творчестве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И.В.Гёте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. «Фауст» - философская трагедия эпохи Просвещения. Т.Л. Драматическая поэма.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0F1FF3F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7C45919A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5312826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56E7F8DA" wp14:textId="77777777">
        <w:tc>
          <w:tcPr>
            <w:tcW w:w="832" w:type="dxa"/>
            <w:tcMar/>
          </w:tcPr>
          <w:p w:rsidR="00665457" w:rsidP="62322725" w:rsidRDefault="00665457" w14:paraId="7842F59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62322725" w:rsidRDefault="00665457" w14:paraId="464A296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62322725" w:rsidRDefault="00665457" w14:paraId="6063304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62322725" w:rsidRDefault="00665457" w14:paraId="36BE808C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Слюсаревский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62322725" w:rsidRDefault="00665457" w14:paraId="775C78AA" wp14:textId="747B3C6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Контрольная работа №3 по теме «Строение атома и атомного ядра. Использование энергии атомных ядер»</w:t>
            </w:r>
          </w:p>
        </w:tc>
        <w:tc>
          <w:tcPr>
            <w:tcW w:w="3436" w:type="dxa"/>
            <w:tcMar/>
          </w:tcPr>
          <w:p w:rsidRPr="008C33A3" w:rsidR="00665457" w:rsidP="62322725" w:rsidRDefault="00665457" w14:paraId="191FC9C9" wp14:textId="55EB56CF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hyperlink r:id="R8a835e7dff864e20"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Pr="008C33A3" w:rsidR="00665457" w:rsidP="62322725" w:rsidRDefault="00665457" w14:paraId="1C1F6C08" wp14:textId="5B76285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8C33A3" w:rsidR="00665457" w:rsidP="62322725" w:rsidRDefault="00665457" w14:paraId="6642155E" wp14:textId="1E65D90E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8C33A3" w:rsidR="00665457" w:rsidP="62322725" w:rsidRDefault="00665457" w14:paraId="3B31E40B" wp14:textId="379343F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47B208B9" wp14:textId="77777777">
        <w:tc>
          <w:tcPr>
            <w:tcW w:w="832" w:type="dxa"/>
            <w:tcMar/>
          </w:tcPr>
          <w:p w:rsidR="00665457" w:rsidP="62322725" w:rsidRDefault="00665457" w14:paraId="68D9363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62322725" w:rsidRDefault="00665457" w14:paraId="79B5904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62322725" w:rsidRDefault="00665457" w14:paraId="7B30EAC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62322725" w:rsidRDefault="00665457" w14:paraId="25B64902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Якуб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62322725" w:rsidRDefault="00665457" w14:paraId="19D579D0" wp14:textId="2B02E471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 по теме «Русская культура второй половины XIX века»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F7E8F" w:rsidR="00665457" w:rsidP="62322725" w:rsidRDefault="00665457" w14:paraId="761F103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https://znaika.ru/</w:t>
            </w:r>
          </w:p>
          <w:p w:rsidRPr="00AF7E8F" w:rsidR="00665457" w:rsidP="62322725" w:rsidRDefault="00665457" w14:paraId="5B389C0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https://interneturok.ru/</w:t>
            </w:r>
          </w:p>
          <w:p w:rsidRPr="00AF7E8F" w:rsidR="00665457" w:rsidP="62322725" w:rsidRDefault="00665457" w14:paraId="6ED293E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https://sgo.rso23.ru/</w:t>
            </w:r>
          </w:p>
        </w:tc>
      </w:tr>
      <w:tr xmlns:wp14="http://schemas.microsoft.com/office/word/2010/wordml" w:rsidR="0060380D" w:rsidTr="4D40F11B" w14:paraId="1F51173A" wp14:textId="77777777">
        <w:tc>
          <w:tcPr>
            <w:tcW w:w="832" w:type="dxa"/>
            <w:tcMar/>
          </w:tcPr>
          <w:p w:rsidR="0060380D" w:rsidP="62322725" w:rsidRDefault="0060380D" w14:paraId="17310F6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0380D" w:rsidP="62322725" w:rsidRDefault="0060380D" w14:paraId="46951C6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62322725" w:rsidRDefault="0060380D" w14:paraId="4EBBF2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62322725" w:rsidRDefault="0060380D" w14:paraId="16B1F4F0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Моренец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4D40F11B" w:rsidRDefault="0060380D" w14:paraId="764CCE73" wp14:textId="3E841E6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D40F11B" w:rsidR="4D40F11B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Россия на карте мира.</w:t>
            </w:r>
          </w:p>
        </w:tc>
        <w:tc>
          <w:tcPr>
            <w:tcW w:w="3436" w:type="dxa"/>
            <w:tcMar/>
          </w:tcPr>
          <w:p w:rsidRPr="00CB0FA4" w:rsidR="0060380D" w:rsidP="62322725" w:rsidRDefault="0060380D" w14:paraId="54A63809" wp14:textId="4CD531F5">
            <w:pPr>
              <w:jc w:val="center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</w:tc>
      </w:tr>
      <w:tr xmlns:wp14="http://schemas.microsoft.com/office/word/2010/wordml" w:rsidR="0060380D" w:rsidTr="4D40F11B" w14:paraId="58B63C50" wp14:textId="77777777">
        <w:tc>
          <w:tcPr>
            <w:tcW w:w="832" w:type="dxa"/>
            <w:tcMar/>
          </w:tcPr>
          <w:p w:rsidR="0060380D" w:rsidP="62322725" w:rsidRDefault="0060380D" w14:paraId="729DE7E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0380D" w:rsidP="62322725" w:rsidRDefault="0060380D" w14:paraId="750D65B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62322725" w:rsidRDefault="0060380D" w14:paraId="625840A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62322725" w:rsidRDefault="0060380D" w14:paraId="546F86C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Куркова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62322725" w:rsidP="62322725" w:rsidRDefault="62322725" w14:paraId="26AE7467" w14:textId="766DE43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Повторение. Треугольник, его виды и свойства.</w:t>
            </w:r>
          </w:p>
          <w:p w:rsidRPr="00CB0FA4" w:rsidR="0060380D" w:rsidP="62322725" w:rsidRDefault="0060380D" w14:paraId="634EC0B4" wp14:textId="051F7620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62322725" w:rsidRDefault="0060380D" w14:paraId="74AE0365" wp14:textId="6AABE1D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CB0FA4" w:rsidR="0060380D" w:rsidP="62322725" w:rsidRDefault="0060380D" w14:paraId="79C0300C" wp14:textId="75A324C7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презентация</w:t>
            </w:r>
          </w:p>
          <w:p w:rsidRPr="00CB0FA4" w:rsidR="0060380D" w:rsidP="62322725" w:rsidRDefault="0060380D" w14:paraId="53C263EA" wp14:textId="44827168">
            <w:pPr>
              <w:pStyle w:val="a5"/>
              <w:rPr>
                <w:rFonts w:ascii="Times New Roman" w:hAnsi="Times New Roman" w:eastAsia="" w:cs="" w:eastAsiaTheme="minorEastAsia" w:cstheme="minorBidi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45B777E0" wp14:textId="77777777">
        <w:tc>
          <w:tcPr>
            <w:tcW w:w="832" w:type="dxa"/>
            <w:tcMar/>
          </w:tcPr>
          <w:p w:rsidR="00665457" w:rsidP="62322725" w:rsidRDefault="00665457" w14:paraId="6DDB91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62322725" w:rsidRDefault="00665457" w14:paraId="604428A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62322725" w:rsidRDefault="00665457" w14:paraId="59E0D91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62322725" w:rsidRDefault="00665457" w14:paraId="7CBA0D9F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Кочура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62322725" w:rsidRDefault="00665457" w14:paraId="549BC865" wp14:textId="3F011D8E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Обобщающий урок по теме «Важнейшие органические соединения» Итоговая контрольная работа № 4</w:t>
            </w:r>
          </w:p>
          <w:p w:rsidRPr="00043611" w:rsidR="00665457" w:rsidP="62322725" w:rsidRDefault="00665457" w14:paraId="67818511" wp14:textId="1F875377">
            <w:pPr>
              <w:pStyle w:val="a5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3436" w:type="dxa"/>
            <w:tcMar/>
          </w:tcPr>
          <w:p w:rsidRPr="00D653E3" w:rsidR="00665457" w:rsidP="62322725" w:rsidRDefault="00665457" w14:paraId="5E469F78" wp14:textId="041A27E8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Электронная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почта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учащихся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,</w:t>
            </w:r>
          </w:p>
          <w:p w:rsidRPr="00D653E3" w:rsidR="00665457" w:rsidP="62322725" w:rsidRDefault="00665457" w14:paraId="759933EB" wp14:textId="6436ED3E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chem-oge.sdamgia.ru,</w:t>
            </w:r>
          </w:p>
          <w:p w:rsidRPr="00D653E3" w:rsidR="00665457" w:rsidP="62322725" w:rsidRDefault="00665457" w14:paraId="17716487" wp14:textId="395015DA">
            <w:pPr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D653E3" w:rsidR="00665457" w:rsidP="62322725" w:rsidRDefault="00665457" w14:paraId="6B3B9036" wp14:textId="096BD6BD">
            <w:pPr>
              <w:pStyle w:val="a"/>
              <w:spacing w:after="0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D653E3" w:rsidR="00665457" w:rsidP="62322725" w:rsidRDefault="00665457" w14:paraId="2BB08CFC" wp14:textId="4B2E68F8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6D7DE072" wp14:textId="77777777">
        <w:tc>
          <w:tcPr>
            <w:tcW w:w="832" w:type="dxa"/>
            <w:tcMar/>
          </w:tcPr>
          <w:p w:rsidR="00665457" w:rsidP="62322725" w:rsidRDefault="00665457" w14:paraId="28AF3A1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62322725" w:rsidRDefault="00665457" w14:paraId="78CC3F7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62322725" w:rsidRDefault="00665457" w14:paraId="0BE1480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-</w:t>
            </w:r>
          </w:p>
        </w:tc>
        <w:tc>
          <w:tcPr>
            <w:tcW w:w="2690" w:type="dxa"/>
            <w:tcMar/>
          </w:tcPr>
          <w:p w:rsidR="00665457" w:rsidP="62322725" w:rsidRDefault="00665457" w14:paraId="62486C0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7" w:type="dxa"/>
            <w:tcMar/>
          </w:tcPr>
          <w:p w:rsidR="00665457" w:rsidP="62322725" w:rsidRDefault="00665457" w14:paraId="4101652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00665457" w:rsidP="62322725" w:rsidRDefault="00665457" w14:paraId="4B99056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44857677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664927CC" wp14:textId="1912AD95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  <w:t>Пятница, 22.05</w:t>
            </w:r>
          </w:p>
        </w:tc>
      </w:tr>
      <w:tr xmlns:wp14="http://schemas.microsoft.com/office/word/2010/wordml" w:rsidR="00665457" w:rsidTr="4D40F11B" w14:paraId="0ECE65C0" wp14:textId="77777777">
        <w:tc>
          <w:tcPr>
            <w:tcW w:w="832" w:type="dxa"/>
            <w:tcMar/>
          </w:tcPr>
          <w:p w:rsidR="00665457" w:rsidP="62322725" w:rsidRDefault="00665457" w14:paraId="065D24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2E5C918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62322725" w:rsidRDefault="00665457" w14:paraId="4F65DDB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62322725" w:rsidRDefault="00665457" w14:paraId="0283B314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Слюсаревский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62322725" w:rsidRDefault="00665457" w14:paraId="593E8D20" wp14:textId="2630BF62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Состав Солнечной системы. Формирование Солнечной системы. Земля и планеты земной группы.</w:t>
            </w:r>
          </w:p>
          <w:p w:rsidRPr="008C33A3" w:rsidR="00665457" w:rsidP="62322725" w:rsidRDefault="00665457" w14:paraId="27F591E6" wp14:textId="4C6B051C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Планеты-гиганты. Спутники и кольца планет-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гигантов.Малые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тела Солнечной системы</w:t>
            </w:r>
          </w:p>
          <w:p w:rsidRPr="008C33A3" w:rsidR="00665457" w:rsidP="62322725" w:rsidRDefault="00665457" w14:paraId="2B4396CF" wp14:textId="47DAA6AD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Солнце и звезды. Источник энергии Солнца и звезд. Стадии эволюции Солнца.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Pr="008C33A3" w:rsidR="00665457" w:rsidP="62322725" w:rsidRDefault="00665457" w14:paraId="1C41463A" wp14:textId="6D772390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Галактики. Метагалактика.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Pr="008C33A3" w:rsidR="00665457" w:rsidP="62322725" w:rsidRDefault="00665457" w14:paraId="10C78F8E" wp14:textId="3C6A12BF">
            <w:pPr>
              <w:bidi w:val="0"/>
              <w:spacing w:before="0" w:beforeAutospacing="off" w:after="20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Три возможные модели нестационарной Вселенной, предложенные А.А. Фридманом. Экспериментальное подтверждение Хабблом расширения Вселенной. Закон Хаббла.</w:t>
            </w:r>
          </w:p>
          <w:p w:rsidRPr="008C33A3" w:rsidR="00665457" w:rsidP="62322725" w:rsidRDefault="00665457" w14:paraId="79BFB1FC" wp14:textId="70FD98AB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62322725" w:rsidRDefault="00235C2B" w14:paraId="6173BEF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71823b7431b441dd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Pr="008C33A3" w:rsidR="00665457" w:rsidP="62322725" w:rsidRDefault="00665457" w14:paraId="066D628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4D40F11B" w14:paraId="73E54416" wp14:textId="77777777">
        <w:tc>
          <w:tcPr>
            <w:tcW w:w="832" w:type="dxa"/>
            <w:tcMar/>
          </w:tcPr>
          <w:p w:rsidR="00665457" w:rsidP="62322725" w:rsidRDefault="00665457" w14:paraId="2CC21B9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62322725" w:rsidRDefault="00665457" w14:paraId="02A2B89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62322725" w:rsidRDefault="00665457" w14:paraId="5F0B1A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ОБЖ</w:t>
            </w:r>
          </w:p>
        </w:tc>
        <w:tc>
          <w:tcPr>
            <w:tcW w:w="2690" w:type="dxa"/>
            <w:tcMar/>
          </w:tcPr>
          <w:p w:rsidR="00665457" w:rsidP="62322725" w:rsidRDefault="00665457" w14:paraId="2647413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Слюсаревский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Е.П.</w:t>
            </w:r>
          </w:p>
        </w:tc>
        <w:tc>
          <w:tcPr>
            <w:tcW w:w="3267" w:type="dxa"/>
            <w:tcMar/>
          </w:tcPr>
          <w:p w:rsidRPr="008C33A3" w:rsidR="00665457" w:rsidP="62322725" w:rsidRDefault="00665457" w14:paraId="41D42229" wp14:textId="209027CF">
            <w:pPr>
              <w:bidi w:val="0"/>
              <w:spacing w:before="0" w:beforeAutospacing="off" w:after="200" w:afterAutospacing="off" w:line="240" w:lineRule="auto"/>
              <w:ind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Первая помощь при передозировке психоактивных веществ</w:t>
            </w:r>
          </w:p>
          <w:p w:rsidRPr="008C33A3" w:rsidR="00665457" w:rsidP="62322725" w:rsidRDefault="00665457" w14:paraId="1ADECC0F" wp14:textId="3BA9E40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8C33A3" w:rsidR="00665457" w:rsidP="62322725" w:rsidRDefault="00235C2B" w14:paraId="1BE9835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a845b99bd0e3478c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Pr="008C33A3" w:rsidR="00665457" w:rsidP="62322725" w:rsidRDefault="00665457" w14:paraId="756146D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</w:tc>
      </w:tr>
      <w:tr xmlns:wp14="http://schemas.microsoft.com/office/word/2010/wordml" w:rsidR="0060380D" w:rsidTr="4D40F11B" w14:paraId="3E3A684F" wp14:textId="77777777">
        <w:tc>
          <w:tcPr>
            <w:tcW w:w="832" w:type="dxa"/>
            <w:tcMar/>
          </w:tcPr>
          <w:p w:rsidR="0060380D" w:rsidP="62322725" w:rsidRDefault="0060380D" w14:paraId="57AB7477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0380D" w:rsidP="62322725" w:rsidRDefault="0060380D" w14:paraId="6C75831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62322725" w:rsidRDefault="0060380D" w14:paraId="2AE12D42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62322725" w:rsidRDefault="0060380D" w14:paraId="4F265905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Куркова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Л В</w:t>
            </w:r>
          </w:p>
        </w:tc>
        <w:tc>
          <w:tcPr>
            <w:tcW w:w="3267" w:type="dxa"/>
            <w:tcMar/>
          </w:tcPr>
          <w:p w:rsidR="62322725" w:rsidP="62322725" w:rsidRDefault="62322725" w14:paraId="66CFC962" w14:textId="33AD72B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Повторение. Неравенства</w:t>
            </w:r>
          </w:p>
          <w:p w:rsidR="62322725" w:rsidP="62322725" w:rsidRDefault="62322725" w14:paraId="34A2B75E" w14:textId="0E9F0A4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CB0FA4" w:rsidR="0060380D" w:rsidP="62322725" w:rsidRDefault="0060380D" w14:paraId="7D87E324" wp14:textId="016CBE1C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62322725" w:rsidRDefault="0060380D" w14:paraId="3B06C0D2" wp14:textId="4DCB8D10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CB0FA4" w:rsidR="0060380D" w:rsidP="62322725" w:rsidRDefault="0060380D" w14:paraId="17DC9615" wp14:textId="2B193804">
            <w:pPr>
              <w:spacing w:after="200" w:line="276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презентация</w:t>
            </w:r>
          </w:p>
        </w:tc>
      </w:tr>
      <w:tr xmlns:wp14="http://schemas.microsoft.com/office/word/2010/wordml" w:rsidR="00665457" w:rsidTr="4D40F11B" w14:paraId="1C7FFCBC" wp14:textId="77777777">
        <w:tc>
          <w:tcPr>
            <w:tcW w:w="832" w:type="dxa"/>
            <w:tcMar/>
          </w:tcPr>
          <w:p w:rsidR="00665457" w:rsidP="62322725" w:rsidRDefault="00665457" w14:paraId="22C3D75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62322725" w:rsidRDefault="00665457" w14:paraId="7DEB1E6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62322725" w:rsidRDefault="00665457" w14:paraId="3C55AEE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62322725" w:rsidRDefault="00665457" w14:paraId="6C1BFF1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Гарипова Г.Г.</w:t>
            </w:r>
          </w:p>
        </w:tc>
        <w:tc>
          <w:tcPr>
            <w:tcW w:w="3267" w:type="dxa"/>
            <w:tcMar/>
          </w:tcPr>
          <w:p w:rsidR="42C54178" w:rsidP="62322725" w:rsidRDefault="42C54178" w14:paraId="539A2088" w14:textId="76348614">
            <w:pPr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Современный рынок труда</w:t>
            </w:r>
          </w:p>
          <w:p w:rsidR="42C54178" w:rsidP="62322725" w:rsidRDefault="42C54178" w14:paraId="4A26625A" w14:textId="5A642244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Pr="001C3D35" w:rsidR="00665457" w:rsidP="62322725" w:rsidRDefault="00665457" w14:paraId="1299C43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Pr="001C3D35" w:rsidR="00665457" w:rsidP="62322725" w:rsidRDefault="00665457" w14:paraId="3E56F42A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Электронный журнал</w:t>
            </w:r>
          </w:p>
          <w:p w:rsidRPr="001C3D35" w:rsidR="00665457" w:rsidP="62322725" w:rsidRDefault="00665457" w14:paraId="6702A938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  <w:p w:rsidR="00665457" w:rsidP="62322725" w:rsidRDefault="00665457" w14:paraId="71FF6F02" wp14:textId="77777777" wp14:noSpellErr="1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9C45EA" w:rsidR="00665457" w:rsidP="62322725" w:rsidRDefault="00665457" w14:paraId="14522260" wp14:textId="77777777">
            <w:pPr>
              <w:pStyle w:val="a5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4D40F11B" w14:paraId="7031E3CD" wp14:textId="77777777">
        <w:tc>
          <w:tcPr>
            <w:tcW w:w="832" w:type="dxa"/>
            <w:tcMar/>
          </w:tcPr>
          <w:p w:rsidR="00665457" w:rsidP="62322725" w:rsidRDefault="00665457" w14:paraId="1D0ADF7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172" w:type="dxa"/>
            <w:tcMar/>
          </w:tcPr>
          <w:p w:rsidR="00665457" w:rsidP="62322725" w:rsidRDefault="00665457" w14:paraId="7E005AB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62322725" w:rsidRDefault="00665457" w14:paraId="53227B7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62322725" w:rsidRDefault="00665457" w14:paraId="13120698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367C2919" wp14:textId="0C97105F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Анализ итогового контрольного диктанта. Орфография. Пунктуация.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47F69475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7A86E411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4DDBEF0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62881365" wp14:textId="77777777">
        <w:tc>
          <w:tcPr>
            <w:tcW w:w="832" w:type="dxa"/>
            <w:tcMar/>
          </w:tcPr>
          <w:p w:rsidR="00665457" w:rsidP="62322725" w:rsidRDefault="00665457" w14:paraId="5D9A48C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172" w:type="dxa"/>
            <w:tcMar/>
          </w:tcPr>
          <w:p w:rsidR="00665457" w:rsidP="62322725" w:rsidRDefault="00665457" w14:paraId="6E4FAF6D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62322725" w:rsidRDefault="00665457" w14:paraId="49009183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62322725" w:rsidRDefault="00665457" w14:paraId="4F90A059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Ветрова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62322725" w:rsidRDefault="00665457" w14:paraId="37A1FC61" wp14:textId="674CA34F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Итоговое тестирование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62322725" w:rsidRDefault="00665457" w14:paraId="756E9F8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ZOOM</w:t>
            </w:r>
          </w:p>
          <w:p w:rsidRPr="00A90951" w:rsidR="00665457" w:rsidP="62322725" w:rsidRDefault="00665457" w14:paraId="46466F97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РешуОГЭ</w:t>
            </w:r>
            <w:proofErr w:type="spellEnd"/>
          </w:p>
          <w:p w:rsidRPr="00A90951" w:rsidR="00665457" w:rsidP="62322725" w:rsidRDefault="00665457" w14:paraId="3461D77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="00665457" w:rsidTr="4D40F11B" w14:paraId="2A24E196" wp14:textId="77777777">
        <w:tc>
          <w:tcPr>
            <w:tcW w:w="832" w:type="dxa"/>
            <w:tcMar/>
          </w:tcPr>
          <w:p w:rsidR="00665457" w:rsidP="62322725" w:rsidRDefault="00665457" w14:paraId="71F335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172" w:type="dxa"/>
            <w:tcMar/>
          </w:tcPr>
          <w:p w:rsidR="00665457" w:rsidP="62322725" w:rsidRDefault="00665457" w14:paraId="6095B77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62322725" w:rsidRDefault="00665457" w14:paraId="40C82B3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Проектная деятельность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0" w:type="dxa"/>
            <w:tcMar/>
          </w:tcPr>
          <w:p w:rsidR="00665457" w:rsidP="62322725" w:rsidRDefault="00665457" w14:paraId="4ECE9243" wp14:textId="3DC5D64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Ткаченко </w:t>
            </w:r>
            <w:proofErr w:type="gram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С.А</w:t>
            </w:r>
            <w:proofErr w:type="gramEnd"/>
          </w:p>
        </w:tc>
        <w:tc>
          <w:tcPr>
            <w:tcW w:w="3267" w:type="dxa"/>
            <w:tcMar/>
          </w:tcPr>
          <w:p w:rsidRPr="008C33A3" w:rsidR="00665457" w:rsidP="62322725" w:rsidRDefault="00665457" w14:paraId="6B49E9D2" wp14:textId="4D2C889A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Защита проекта.</w:t>
            </w:r>
          </w:p>
          <w:p w:rsidRPr="008C33A3" w:rsidR="00665457" w:rsidP="62322725" w:rsidRDefault="00665457" w14:paraId="74F263CC" wp14:textId="37996BB6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62322725" w:rsidRDefault="62322725" w14:paraId="2FCB6816" w14:textId="2C65C184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2"/>
                <w:szCs w:val="22"/>
                <w:u w:val="none"/>
                <w:lang w:val="ru-RU"/>
              </w:rPr>
              <w:t>ватс</w:t>
            </w:r>
            <w:proofErr w:type="spellEnd"/>
            <w:r w:rsidRPr="62322725" w:rsidR="623227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proofErr w:type="spellStart"/>
            <w:r w:rsidRPr="62322725" w:rsidR="623227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2"/>
                <w:szCs w:val="22"/>
                <w:u w:val="none"/>
                <w:lang w:val="ru-RU"/>
              </w:rPr>
              <w:t>апп</w:t>
            </w:r>
            <w:proofErr w:type="spellEnd"/>
          </w:p>
          <w:p w:rsidR="62322725" w:rsidP="62322725" w:rsidRDefault="62322725" w14:paraId="3D4599B2" w14:textId="0755E24A">
            <w:pPr>
              <w:pStyle w:val="a"/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8C33A3" w:rsidR="00665457" w:rsidP="62322725" w:rsidRDefault="00665457" w14:paraId="4F8C21F3" wp14:textId="7992EFB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 xmlns:wp14="http://schemas.microsoft.com/office/word/2010/wordml" w:rsidRPr="00090693" w:rsidR="00665457" w:rsidTr="4D40F11B" w14:paraId="542A2D49" wp14:textId="77777777">
        <w:tc>
          <w:tcPr>
            <w:tcW w:w="14786" w:type="dxa"/>
            <w:gridSpan w:val="6"/>
            <w:tcMar/>
          </w:tcPr>
          <w:p w:rsidRPr="00090693" w:rsidR="00665457" w:rsidP="62322725" w:rsidRDefault="00665457" w14:paraId="2211C7CA" wp14:textId="0FD9B20D">
            <w:pPr>
              <w:spacing w:after="0"/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b w:val="1"/>
                <w:bCs w:val="1"/>
                <w:i w:val="0"/>
                <w:iCs w:val="0"/>
                <w:color w:val="auto"/>
                <w:sz w:val="22"/>
                <w:szCs w:val="22"/>
                <w:u w:val="none"/>
              </w:rPr>
              <w:t>Суббота, 23.05</w:t>
            </w:r>
          </w:p>
        </w:tc>
      </w:tr>
      <w:tr xmlns:wp14="http://schemas.microsoft.com/office/word/2010/wordml" w:rsidR="00665457" w:rsidTr="4D40F11B" w14:paraId="08509518" wp14:textId="77777777">
        <w:tc>
          <w:tcPr>
            <w:tcW w:w="832" w:type="dxa"/>
            <w:tcMar/>
          </w:tcPr>
          <w:p w:rsidR="00665457" w:rsidP="62322725" w:rsidRDefault="00665457" w14:paraId="2E32D521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172" w:type="dxa"/>
            <w:tcMar/>
          </w:tcPr>
          <w:p w:rsidR="00665457" w:rsidP="62322725" w:rsidRDefault="00665457" w14:paraId="15DAAE79" wp14:textId="23625724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8.30 – 9.00</w:t>
            </w:r>
          </w:p>
          <w:p w:rsidR="00665457" w:rsidP="62322725" w:rsidRDefault="00665457" w14:paraId="180694E5" wp14:textId="34878421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1170BE8" wp14:textId="3EEC861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43E7C71" wp14:textId="4F0412F3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B590C2F" wp14:textId="27B5147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6FD6E325" wp14:textId="7357C665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9.00-9.30</w:t>
            </w:r>
          </w:p>
        </w:tc>
        <w:tc>
          <w:tcPr>
            <w:tcW w:w="2389" w:type="dxa"/>
            <w:tcMar/>
          </w:tcPr>
          <w:p w:rsidR="00665457" w:rsidP="62322725" w:rsidRDefault="00665457" w14:paraId="2BC7BEC8" wp14:textId="1FC92B59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  <w:p w:rsidR="00665457" w:rsidP="62322725" w:rsidRDefault="00665457" w14:paraId="102D44D6" wp14:textId="4C666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1989B52" wp14:textId="762A705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48B3DFC3" wp14:textId="322444B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18820CF0" wp14:textId="3BF18EB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p14:textId="77777777" w14:paraId="1AB1B8F2" w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Английский язык</w:t>
            </w:r>
          </w:p>
          <w:p w:rsidR="00665457" w:rsidP="62322725" w:rsidRDefault="00665457" w14:paraId="4CFE2D3B" wp14:textId="1456B8BE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90" w:type="dxa"/>
            <w:tcMar/>
          </w:tcPr>
          <w:p w:rsidR="00665457" w:rsidP="62322725" w:rsidRDefault="00665457" w14:paraId="6F4DB861" wp14:textId="15DE2AF2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Кудлаева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С.В.</w:t>
            </w:r>
          </w:p>
          <w:p w:rsidR="00665457" w:rsidP="62322725" w:rsidRDefault="00665457" w14:paraId="25AE3201" wp14:textId="102D6350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5F06ED3E" wp14:textId="3705230A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28A6D548" wp14:textId="4796F7CF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33FF505E" wp14:textId="088EC362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  <w:p w:rsidR="00665457" w:rsidP="62322725" w:rsidRDefault="00665457" w14:paraId="01D8794F" wp14:textId="5CFF66D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proofErr w:type="spellStart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Тарареева</w:t>
            </w:r>
            <w:proofErr w:type="spellEnd"/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4635A3" w:rsidR="00665457" w:rsidP="62322725" w:rsidRDefault="00665457" w14:paraId="47AB461F" wp14:textId="2B8F5C59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Страны изучаемого языка. Лексико-грамматический тест.</w:t>
            </w:r>
          </w:p>
          <w:p w:rsidRPr="004635A3" w:rsidR="00665457" w:rsidP="62322725" w:rsidRDefault="00665457" w14:paraId="751EEB5C" wp14:textId="442845C3">
            <w:pPr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.</w:t>
            </w:r>
          </w:p>
          <w:p w:rsidRPr="004635A3" w:rsidR="00665457" w:rsidP="62322725" w:rsidRDefault="00665457" w14:paraId="0DAA1D11" wp14:textId="33012712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285C78B3" wp14:textId="0796ADBD">
            <w:pPr>
              <w:pStyle w:val="a"/>
              <w:spacing w:after="0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u w:val="none"/>
                <w:lang w:val="ru-RU"/>
              </w:rPr>
              <w:t>Выдающиеся люди. Практика чтения, письма</w:t>
            </w:r>
          </w:p>
        </w:tc>
        <w:tc>
          <w:tcPr>
            <w:tcW w:w="3436" w:type="dxa"/>
            <w:tcMar/>
          </w:tcPr>
          <w:p w:rsidRPr="009A3716" w:rsidR="00665457" w:rsidP="62322725" w:rsidRDefault="00235C2B" w14:paraId="476165F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d2a32b075b9c4ac2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https://sgo.rso23.ru</w:t>
              </w:r>
            </w:hyperlink>
          </w:p>
          <w:p w:rsidR="00665457" w:rsidP="62322725" w:rsidRDefault="00235C2B" w14:paraId="157263DF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 r:id="R34e2a174f1414d56"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://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yaklass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.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  <w:p w:rsidRPr="004635A3" w:rsidR="00665457" w:rsidP="62322725" w:rsidRDefault="00235C2B" w14:paraId="15C23A59" wp14:textId="69533244" wp14:noSpellErr="1">
            <w:pPr>
              <w:spacing w:after="0"/>
              <w:rPr>
                <w:i w:val="0"/>
                <w:iCs w:val="0"/>
                <w:color w:val="auto"/>
                <w:sz w:val="22"/>
                <w:szCs w:val="22"/>
                <w:u w:val="none"/>
              </w:rPr>
            </w:pPr>
            <w:hyperlink>
              <w:r w:rsidRPr="62322725" w:rsidR="62322725">
                <w:rPr>
                  <w:rStyle w:val="a4"/>
                  <w:rFonts w:ascii="Times New Roman" w:hAnsi="Times New Roman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https://.zoom.us</w:t>
              </w:r>
            </w:hyperlink>
          </w:p>
          <w:p w:rsidRPr="004635A3" w:rsidR="00665457" w:rsidP="62322725" w:rsidRDefault="00235C2B" w14:paraId="195D425B" wp14:textId="39FC8266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427DAE0D" wp14:textId="0D51FAE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  <w:p w:rsidRPr="004635A3" w:rsidR="00665457" w:rsidP="62322725" w:rsidRDefault="00235C2B" w14:paraId="157E99C8" wp14:textId="7197A0C3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презентации</w:t>
            </w:r>
          </w:p>
          <w:p w:rsidRPr="004635A3" w:rsidR="00665457" w:rsidP="62322725" w:rsidRDefault="00235C2B" w14:paraId="594C3241" wp14:textId="7A5EA4DF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электронная почта</w:t>
            </w:r>
          </w:p>
          <w:p w:rsidRPr="004635A3" w:rsidR="00665457" w:rsidP="62322725" w:rsidRDefault="00235C2B" w14:paraId="06267EE4" wp14:textId="1A8719F2">
            <w:pPr>
              <w:spacing w:after="200" w:line="240" w:lineRule="auto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электронный журнал</w:t>
            </w:r>
          </w:p>
          <w:p w:rsidRPr="004635A3" w:rsidR="00665457" w:rsidP="62322725" w:rsidRDefault="00235C2B" w14:paraId="3452409D" wp14:textId="609F8061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44E93409" wp14:textId="77777777">
        <w:tc>
          <w:tcPr>
            <w:tcW w:w="832" w:type="dxa"/>
            <w:tcMar/>
          </w:tcPr>
          <w:p w:rsidR="00665457" w:rsidP="62322725" w:rsidRDefault="00665457" w14:paraId="138328F9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172" w:type="dxa"/>
            <w:tcMar/>
          </w:tcPr>
          <w:p w:rsidR="00665457" w:rsidP="62322725" w:rsidRDefault="00665457" w14:paraId="08CEA2F8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62322725" w:rsidRDefault="00665457" w14:paraId="2790A82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Информатика</w:t>
            </w:r>
          </w:p>
        </w:tc>
        <w:tc>
          <w:tcPr>
            <w:tcW w:w="2690" w:type="dxa"/>
            <w:tcMar/>
          </w:tcPr>
          <w:p w:rsidR="00665457" w:rsidP="62322725" w:rsidRDefault="00665457" w14:paraId="629E3E9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Резникова</w:t>
            </w: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 xml:space="preserve"> Н.В.</w:t>
            </w:r>
          </w:p>
        </w:tc>
        <w:tc>
          <w:tcPr>
            <w:tcW w:w="3267" w:type="dxa"/>
            <w:tcMar/>
          </w:tcPr>
          <w:p w:rsidR="62322725" w:rsidP="62322725" w:rsidRDefault="62322725" w14:paraId="20B2F6BC" w14:textId="5752021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Повторение по «Основы алгоритмизации и объектно-ориентированного программирования», «Логика и логические основы компьютера»</w:t>
            </w:r>
          </w:p>
          <w:p w:rsidR="62322725" w:rsidP="62322725" w:rsidRDefault="62322725" w14:paraId="35676079" w14:textId="50995C0A">
            <w:pPr>
              <w:pStyle w:val="a"/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665457" w14:paraId="5B1DB036" wp14:textId="4E7257B9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Mar/>
          </w:tcPr>
          <w:p w:rsidR="62322725" w:rsidP="62322725" w:rsidRDefault="62322725" w14:paraId="438D9AD1" w14:textId="74C3858D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hyperlink r:id="R861956aa55d4411f"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ru-RU"/>
                </w:rPr>
                <w:t>https://sdamgia.ru/</w:t>
              </w:r>
            </w:hyperlink>
          </w:p>
          <w:p w:rsidR="62322725" w:rsidP="62322725" w:rsidRDefault="62322725" w14:paraId="75008B4A" w14:textId="2DCBD3C0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2"/>
                <w:szCs w:val="22"/>
                <w:u w:val="none"/>
                <w:lang w:val="en-US"/>
              </w:rPr>
              <w:t>https</w:t>
            </w:r>
          </w:p>
          <w:p w:rsidR="62322725" w:rsidP="62322725" w:rsidRDefault="62322725" w14:paraId="0445CA16" w14:textId="14279B74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hyperlink r:id="Recba3a0d1c224c57">
              <w:r w:rsidRPr="62322725" w:rsidR="62322725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none"/>
                  <w:lang w:val="en-US"/>
                </w:rPr>
                <w:t>https://sgo.rso23.ru</w:t>
              </w:r>
            </w:hyperlink>
          </w:p>
          <w:p w:rsidR="62322725" w:rsidP="62322725" w:rsidRDefault="62322725" w14:paraId="3B26FD04" w14:textId="718A79BB">
            <w:pPr>
              <w:pStyle w:val="a"/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  <w:p w:rsidRPr="004635A3" w:rsidR="00665457" w:rsidP="62322725" w:rsidRDefault="00235C2B" w14:paraId="49AF21BE" wp14:textId="1C786BB8">
            <w:pPr>
              <w:pStyle w:val="a"/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  <w:tr xmlns:wp14="http://schemas.microsoft.com/office/word/2010/wordml" w:rsidR="00665457" w:rsidTr="4D40F11B" w14:paraId="04AF290C" wp14:textId="77777777">
        <w:tc>
          <w:tcPr>
            <w:tcW w:w="832" w:type="dxa"/>
            <w:tcMar/>
          </w:tcPr>
          <w:p w:rsidR="00665457" w:rsidP="62322725" w:rsidRDefault="00665457" w14:paraId="297C039E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172" w:type="dxa"/>
            <w:tcMar/>
          </w:tcPr>
          <w:p w:rsidR="00665457" w:rsidP="62322725" w:rsidRDefault="00665457" w14:paraId="2969A9AB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62322725" w:rsidRDefault="00665457" w14:paraId="2F674426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62322725" w:rsidRDefault="00665457" w14:paraId="7EF7F5C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62322725" w:rsidRDefault="00665457" w14:paraId="2EE5028E" wp14:textId="30691CA4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Обобщение и систематизация знаний по теме «Закономерности взаимоотношений организмов и среды». Итоговый контроль знаний курса биологии 9 класса.</w:t>
            </w:r>
          </w:p>
        </w:tc>
        <w:tc>
          <w:tcPr>
            <w:tcW w:w="3436" w:type="dxa"/>
            <w:tcMar/>
          </w:tcPr>
          <w:p w:rsidRPr="009A5FC1" w:rsidR="00665457" w:rsidP="62322725" w:rsidRDefault="00665457" w14:paraId="0E9CBE85" wp14:textId="77777777" wp14:noSpellErr="1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Электронная почта</w:t>
            </w:r>
          </w:p>
        </w:tc>
      </w:tr>
      <w:tr xmlns:wp14="http://schemas.microsoft.com/office/word/2010/wordml" w:rsidR="00665457" w:rsidTr="4D40F11B" w14:paraId="728458EE" wp14:textId="77777777">
        <w:tc>
          <w:tcPr>
            <w:tcW w:w="832" w:type="dxa"/>
            <w:tcMar/>
          </w:tcPr>
          <w:p w:rsidR="00665457" w:rsidP="62322725" w:rsidRDefault="00665457" w14:paraId="5055DCC4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172" w:type="dxa"/>
            <w:tcMar/>
          </w:tcPr>
          <w:p w:rsidR="00665457" w:rsidP="62322725" w:rsidRDefault="00665457" w14:paraId="3BB15270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62322725" w:rsidRDefault="00665457" w14:paraId="6E0F033A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Физкультура</w:t>
            </w:r>
          </w:p>
        </w:tc>
        <w:tc>
          <w:tcPr>
            <w:tcW w:w="2690" w:type="dxa"/>
            <w:tcMar/>
          </w:tcPr>
          <w:p w:rsidR="00665457" w:rsidP="62322725" w:rsidRDefault="00665457" w14:paraId="34F4844C" wp14:textId="77777777" wp14:noSpellErr="1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62322725" w:rsidR="62322725"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62322725" w:rsidRDefault="00665457" w14:paraId="747B523C" wp14:textId="3215936B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Дальнейшее обучение технике прыжка в длину. Бросок задняя подножка с захватом ноги. Перебрасывать с захватом руки и шеи. (самбо)</w:t>
            </w:r>
            <w:r w:rsidRPr="62322725" w:rsidR="6232272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BA7090" w:rsidR="00665457" w:rsidP="62322725" w:rsidRDefault="00665457" w14:paraId="6EB4DA00" wp14:textId="2E9B0BF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 w:rsidRPr="62322725" w:rsidR="62322725">
              <w:rPr>
                <w:rStyle w:val="InternetLink"/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Peshkova5555@yandex.ru</w:t>
            </w:r>
          </w:p>
          <w:p w:rsidRPr="00BA7090" w:rsidR="00665457" w:rsidP="62322725" w:rsidRDefault="00665457" w14:paraId="3CF2D8B6" wp14:textId="46EF50AC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 xmlns:wp14="http://schemas.microsoft.com/office/word/2010/wordml" w:rsidR="00665457" w:rsidP="42C54178" w:rsidRDefault="00665457" w14:paraId="0FB78278" wp14:textId="77777777" wp14:noSpellErr="1">
      <w:pPr>
        <w:spacing w:after="0"/>
        <w:rPr>
          <w:rFonts w:ascii="Times New Roman" w:hAnsi="Times New Roman"/>
          <w:i w:val="0"/>
          <w:iCs w:val="0"/>
          <w:sz w:val="24"/>
          <w:szCs w:val="24"/>
        </w:rPr>
      </w:pPr>
    </w:p>
    <w:p xmlns:wp14="http://schemas.microsoft.com/office/word/2010/wordml" w:rsidR="00022CA5" w:rsidP="00665457" w:rsidRDefault="00022CA5" w14:paraId="1FC39945" wp14:textId="77777777">
      <w:pPr>
        <w:spacing w:after="0"/>
      </w:pPr>
      <w:bookmarkStart w:name="_GoBack" w:id="0"/>
      <w:bookmarkEnd w:id="0"/>
    </w:p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42C54178"/>
    <w:rsid w:val="4D40F11B"/>
    <w:rsid w:val="537743BB"/>
    <w:rsid w:val="6232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E2F8"/>
  <w15:docId w15:val="{17db1452-e078-46a5-8f04-ca54b9daef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http://www.yaklass.ru" TargetMode="External" Id="Rd4fc03e5a28d437d" /><Relationship Type="http://schemas.openxmlformats.org/officeDocument/2006/relationships/hyperlink" Target="https://sgo.rso23.ru" TargetMode="External" Id="R2475f0d5f1f6436e" /><Relationship Type="http://schemas.openxmlformats.org/officeDocument/2006/relationships/hyperlink" Target="https://www.yaklass.ru/" TargetMode="External" Id="Rbeccea6589c447a6" /><Relationship Type="http://schemas.openxmlformats.org/officeDocument/2006/relationships/hyperlink" Target="https://sgo.rso23.ru" TargetMode="External" Id="Radb1395c53dd469e" /><Relationship Type="http://schemas.openxmlformats.org/officeDocument/2006/relationships/hyperlink" Target="https://www.yaklass.ru/" TargetMode="External" Id="R9571725f74134434" /><Relationship Type="http://schemas.openxmlformats.org/officeDocument/2006/relationships/hyperlink" Target="http://www.yaklass.ru/" TargetMode="External" Id="R8a835e7dff864e20" /><Relationship Type="http://schemas.openxmlformats.org/officeDocument/2006/relationships/hyperlink" Target="http://www.yaklass.ru" TargetMode="External" Id="R71823b7431b441dd" /><Relationship Type="http://schemas.openxmlformats.org/officeDocument/2006/relationships/hyperlink" Target="http://www.yaklass.ru" TargetMode="External" Id="Ra845b99bd0e3478c" /><Relationship Type="http://schemas.openxmlformats.org/officeDocument/2006/relationships/hyperlink" Target="https://sgo.rso23.ru" TargetMode="External" Id="Rd2a32b075b9c4ac2" /><Relationship Type="http://schemas.openxmlformats.org/officeDocument/2006/relationships/hyperlink" Target="https://www.yaklass.ru/" TargetMode="External" Id="R34e2a174f1414d56" /><Relationship Type="http://schemas.openxmlformats.org/officeDocument/2006/relationships/hyperlink" Target="https://sdamgia.ru/" TargetMode="External" Id="R861956aa55d4411f" /><Relationship Type="http://schemas.openxmlformats.org/officeDocument/2006/relationships/hyperlink" Target="https://sgo.rso23.ru/" TargetMode="External" Id="Recba3a0d1c224c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7</revision>
  <dcterms:created xsi:type="dcterms:W3CDTF">2020-04-09T15:06:00.0000000Z</dcterms:created>
  <dcterms:modified xsi:type="dcterms:W3CDTF">2020-05-14T11:13:56.1633455Z</dcterms:modified>
</coreProperties>
</file>